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6E4" w:rsidRDefault="006A38D0">
      <w:pPr>
        <w:rPr>
          <w:b/>
          <w:sz w:val="24"/>
        </w:rPr>
      </w:pPr>
      <w:r>
        <w:rPr>
          <w:b/>
          <w:noProof/>
          <w:sz w:val="24"/>
          <w:lang w:val="bg-BG"/>
        </w:rPr>
        <mc:AlternateContent>
          <mc:Choice Requires="wpg">
            <w:drawing>
              <wp:anchor distT="0" distB="0" distL="114300" distR="114300" simplePos="0" relativeHeight="251659264" behindDoc="0" locked="0" layoutInCell="1" allowOverlap="1">
                <wp:simplePos x="0" y="0"/>
                <wp:positionH relativeFrom="column">
                  <wp:posOffset>1343025</wp:posOffset>
                </wp:positionH>
                <wp:positionV relativeFrom="paragraph">
                  <wp:posOffset>26035</wp:posOffset>
                </wp:positionV>
                <wp:extent cx="4838700" cy="628650"/>
                <wp:effectExtent l="0" t="0" r="0" b="0"/>
                <wp:wrapNone/>
                <wp:docPr id="3" name="Group 3"/>
                <wp:cNvGraphicFramePr/>
                <a:graphic xmlns:a="http://schemas.openxmlformats.org/drawingml/2006/main">
                  <a:graphicData uri="http://schemas.microsoft.com/office/word/2010/wordprocessingGroup">
                    <wpg:wgp>
                      <wpg:cNvGrpSpPr/>
                      <wpg:grpSpPr>
                        <a:xfrm>
                          <a:off x="0" y="0"/>
                          <a:ext cx="4838700" cy="628650"/>
                          <a:chOff x="0" y="0"/>
                          <a:chExt cx="4838700" cy="628650"/>
                        </a:xfrm>
                      </wpg:grpSpPr>
                      <wps:wsp>
                        <wps:cNvPr id="1" name="Text Box 1"/>
                        <wps:cNvSpPr txBox="1"/>
                        <wps:spPr>
                          <a:xfrm>
                            <a:off x="9525" y="19050"/>
                            <a:ext cx="4829175" cy="609600"/>
                          </a:xfrm>
                          <a:prstGeom prst="rect">
                            <a:avLst/>
                          </a:prstGeom>
                          <a:solidFill>
                            <a:schemeClr val="lt1"/>
                          </a:solidFill>
                          <a:ln w="6350">
                            <a:noFill/>
                          </a:ln>
                        </wps:spPr>
                        <wps:txbx>
                          <w:txbxContent>
                            <w:p w:rsidR="005860A9" w:rsidRPr="007049E0" w:rsidRDefault="005860A9" w:rsidP="00D1288F">
                              <w:pPr>
                                <w:rPr>
                                  <w:b/>
                                  <w:sz w:val="24"/>
                                  <w:lang w:val="bg-BG"/>
                                </w:rPr>
                              </w:pPr>
                              <w:r>
                                <w:rPr>
                                  <w:b/>
                                  <w:sz w:val="24"/>
                                </w:rPr>
                                <w:t xml:space="preserve">МИНИСТЕРСТВО НА ЗЕМЕДЕЛИЕТО, </w:t>
                              </w:r>
                              <w:r w:rsidRPr="00BE202C">
                                <w:rPr>
                                  <w:b/>
                                  <w:sz w:val="24"/>
                                </w:rPr>
                                <w:t>ХРАНИТЕ</w:t>
                              </w:r>
                              <w:r>
                                <w:rPr>
                                  <w:b/>
                                  <w:sz w:val="24"/>
                                </w:rPr>
                                <w:t xml:space="preserve"> </w:t>
                              </w:r>
                              <w:r>
                                <w:rPr>
                                  <w:b/>
                                  <w:sz w:val="24"/>
                                  <w:lang w:val="bg-BG"/>
                                </w:rPr>
                                <w:t>И ГОРИТЕ</w:t>
                              </w:r>
                            </w:p>
                            <w:p w:rsidR="005860A9" w:rsidRPr="00BE202C" w:rsidRDefault="005860A9" w:rsidP="00D1288F">
                              <w:pPr>
                                <w:rPr>
                                  <w:b/>
                                  <w:sz w:val="24"/>
                                </w:rPr>
                              </w:pPr>
                              <w:r w:rsidRPr="00BE202C">
                                <w:rPr>
                                  <w:b/>
                                  <w:sz w:val="24"/>
                                </w:rPr>
                                <w:t xml:space="preserve">ЦЕНТЪР ЗА ОЦЕНКА НА РИСКА </w:t>
                              </w:r>
                            </w:p>
                            <w:p w:rsidR="005860A9" w:rsidRPr="00BE202C" w:rsidRDefault="005860A9" w:rsidP="00D1288F">
                              <w:pPr>
                                <w:rPr>
                                  <w:b/>
                                  <w:sz w:val="24"/>
                                </w:rPr>
                              </w:pPr>
                              <w:r w:rsidRPr="00BE202C">
                                <w:rPr>
                                  <w:b/>
                                  <w:sz w:val="24"/>
                                </w:rPr>
                                <w:t>ПО ХРАНИТЕЛНАТА ВЕРИГА</w:t>
                              </w:r>
                            </w:p>
                            <w:p w:rsidR="005860A9" w:rsidRPr="00BE202C" w:rsidRDefault="005860A9" w:rsidP="00BE202C">
                              <w:pPr>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Straight Connector 2"/>
                        <wps:cNvCnPr/>
                        <wps:spPr>
                          <a:xfrm>
                            <a:off x="0" y="0"/>
                            <a:ext cx="0" cy="600075"/>
                          </a:xfrm>
                          <a:prstGeom prst="line">
                            <a:avLst/>
                          </a:prstGeom>
                          <a:ln w="22225"/>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id="Group 3" o:spid="_x0000_s1026" style="position:absolute;margin-left:105.75pt;margin-top:2.05pt;width:381pt;height:49.5pt;z-index:251659264;mso-width-relative:margin" coordsize="48387,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">
                <v:shapetype id="_x0000_t202" coordsize="21600,21600" o:spt="202" path="m,l,21600r21600,l21600,xe">
                  <v:stroke joinstyle="miter"/>
                  <v:path gradientshapeok="t" o:connecttype="rect"/>
                </v:shapetype>
                <v:shape id="Text Box 1" o:spid="_x0000_s1027" type="#_x0000_t202" style="position:absolute;left:95;top:190;width:48292;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ecIA&#10;AADaAAAADwAAAGRycy9kb3ducmV2LnhtbERPTWvCQBC9F/wPywheSt1UqZboKkW0Ld5MWsXbkB2T&#10;YHY2ZNck/fddodDT8Hifs1z3phItNa60rOB5HIEgzqwuOVfwle6eXkE4j6yxskwKfsjBejV4WGKs&#10;bccHahOfixDCLkYFhfd1LKXLCjLoxrYmDtzFNgZ9gE0udYNdCDeVnETRTBosOTQUWNOmoOya3IyC&#10;82N+2rv+/bubvkzr7Uebzo86VWo07N8WIDz1/l/85/7UYT7cX7lf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R5wgAAANoAAAAPAAAAAAAAAAAAAAAAAJgCAABkcnMvZG93&#10;bnJldi54bWxQSwUGAAAAAAQABAD1AAAAhwMAAAAA&#10;" fillcolor="white [3201]" stroked="f" strokeweight=".5pt">
                  <v:textbox>
                    <w:txbxContent>
                      <w:p w:rsidR="005860A9" w:rsidRPr="007049E0" w:rsidRDefault="005860A9" w:rsidP="00D1288F">
                        <w:pPr>
                          <w:rPr>
                            <w:b/>
                            <w:sz w:val="24"/>
                            <w:lang w:val="bg-BG"/>
                          </w:rPr>
                        </w:pPr>
                        <w:r>
                          <w:rPr>
                            <w:b/>
                            <w:sz w:val="24"/>
                          </w:rPr>
                          <w:t xml:space="preserve">МИНИСТЕРСТВО НА ЗЕМЕДЕЛИЕТО, </w:t>
                        </w:r>
                        <w:r w:rsidRPr="00BE202C">
                          <w:rPr>
                            <w:b/>
                            <w:sz w:val="24"/>
                          </w:rPr>
                          <w:t>ХРАНИТЕ</w:t>
                        </w:r>
                        <w:r>
                          <w:rPr>
                            <w:b/>
                            <w:sz w:val="24"/>
                          </w:rPr>
                          <w:t xml:space="preserve"> </w:t>
                        </w:r>
                        <w:r>
                          <w:rPr>
                            <w:b/>
                            <w:sz w:val="24"/>
                            <w:lang w:val="bg-BG"/>
                          </w:rPr>
                          <w:t>И ГОРИТЕ</w:t>
                        </w:r>
                      </w:p>
                      <w:p w:rsidR="005860A9" w:rsidRPr="00BE202C" w:rsidRDefault="005860A9" w:rsidP="00D1288F">
                        <w:pPr>
                          <w:rPr>
                            <w:b/>
                            <w:sz w:val="24"/>
                          </w:rPr>
                        </w:pPr>
                        <w:r w:rsidRPr="00BE202C">
                          <w:rPr>
                            <w:b/>
                            <w:sz w:val="24"/>
                          </w:rPr>
                          <w:t xml:space="preserve">ЦЕНТЪР ЗА ОЦЕНКА НА РИСКА </w:t>
                        </w:r>
                      </w:p>
                      <w:p w:rsidR="005860A9" w:rsidRPr="00BE202C" w:rsidRDefault="005860A9" w:rsidP="00D1288F">
                        <w:pPr>
                          <w:rPr>
                            <w:b/>
                            <w:sz w:val="24"/>
                          </w:rPr>
                        </w:pPr>
                        <w:r w:rsidRPr="00BE202C">
                          <w:rPr>
                            <w:b/>
                            <w:sz w:val="24"/>
                          </w:rPr>
                          <w:t>ПО ХРАНИТЕЛНАТА ВЕРИГА</w:t>
                        </w:r>
                      </w:p>
                      <w:p w:rsidR="005860A9" w:rsidRPr="00BE202C" w:rsidRDefault="005860A9" w:rsidP="00BE202C">
                        <w:pPr>
                          <w:rPr>
                            <w:b/>
                            <w:sz w:val="24"/>
                          </w:rPr>
                        </w:pPr>
                      </w:p>
                    </w:txbxContent>
                  </v:textbox>
                </v:shape>
                <v:line id="Straight Connector 2" o:spid="_x0000_s1028" style="position:absolute;visibility:visible;mso-wrap-style:square" from="0,0" to="0,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xNKMEAAADaAAAADwAAAGRycy9kb3ducmV2LnhtbESPUWvCQBCE34X+h2MLfdNLQxFNPUVK&#10;S/tq9AesuW0umNtLc6uJ/fWeUOjjMDPfMKvN6Ft1oT42gQ08zzJQxFWwDdcGDvuP6QJUFGSLbWAy&#10;cKUIm/XDZIWFDQPv6FJKrRKEY4EGnEhXaB0rRx7jLHTEyfsOvUdJsq+17XFIcN/qPMvm2mPDacFh&#10;R2+OqlN59gbkl47uJcq53X3Oh/f8Z3m8ltaYp8dx+wpKaJT/8F/7yxrI4X4l3QC9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7E0owQAAANoAAAAPAAAAAAAAAAAAAAAA&#10;AKECAABkcnMvZG93bnJldi54bWxQSwUGAAAAAAQABAD5AAAAjwMAAAAA&#10;" strokecolor="black [3040]" strokeweight="1.75pt"/>
              </v:group>
            </w:pict>
          </mc:Fallback>
        </mc:AlternateContent>
      </w:r>
      <w:r>
        <w:rPr>
          <w:noProof/>
          <w:lang w:val="bg-BG"/>
        </w:rPr>
        <w:drawing>
          <wp:anchor distT="0" distB="0" distL="114300" distR="114300" simplePos="0" relativeHeight="251665408" behindDoc="1" locked="0" layoutInCell="1" allowOverlap="1" wp14:anchorId="163714F0" wp14:editId="5A2AED3D">
            <wp:simplePos x="0" y="0"/>
            <wp:positionH relativeFrom="column">
              <wp:posOffset>-666750</wp:posOffset>
            </wp:positionH>
            <wp:positionV relativeFrom="paragraph">
              <wp:posOffset>0</wp:posOffset>
            </wp:positionV>
            <wp:extent cx="1605280" cy="927100"/>
            <wp:effectExtent l="0" t="0" r="0" b="6350"/>
            <wp:wrapThrough wrapText="bothSides">
              <wp:wrapPolygon edited="0">
                <wp:start x="20763" y="0"/>
                <wp:lineTo x="12560" y="1775"/>
                <wp:lineTo x="6152" y="4882"/>
                <wp:lineTo x="6152" y="7101"/>
                <wp:lineTo x="2307" y="13315"/>
                <wp:lineTo x="0" y="18641"/>
                <wp:lineTo x="0" y="21304"/>
                <wp:lineTo x="513" y="21304"/>
                <wp:lineTo x="6665" y="20416"/>
                <wp:lineTo x="15380" y="16866"/>
                <wp:lineTo x="15380" y="14203"/>
                <wp:lineTo x="19737" y="7101"/>
                <wp:lineTo x="21275" y="3551"/>
                <wp:lineTo x="21275" y="0"/>
                <wp:lineTo x="2076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5280" cy="927100"/>
                    </a:xfrm>
                    <a:prstGeom prst="rect">
                      <a:avLst/>
                    </a:prstGeom>
                    <a:noFill/>
                  </pic:spPr>
                </pic:pic>
              </a:graphicData>
            </a:graphic>
          </wp:anchor>
        </w:drawing>
      </w:r>
    </w:p>
    <w:p w:rsidR="000F26E4" w:rsidRPr="000F26E4" w:rsidRDefault="000F26E4" w:rsidP="000F26E4">
      <w:pPr>
        <w:rPr>
          <w:sz w:val="24"/>
        </w:rPr>
      </w:pPr>
    </w:p>
    <w:p w:rsidR="000F26E4" w:rsidRPr="000F26E4" w:rsidRDefault="000F26E4" w:rsidP="000F26E4">
      <w:pPr>
        <w:rPr>
          <w:sz w:val="24"/>
        </w:rPr>
      </w:pPr>
    </w:p>
    <w:p w:rsidR="000F26E4" w:rsidRPr="000F26E4" w:rsidRDefault="000F26E4" w:rsidP="000F26E4">
      <w:pPr>
        <w:rPr>
          <w:sz w:val="24"/>
        </w:rPr>
      </w:pPr>
    </w:p>
    <w:p w:rsidR="0028531D" w:rsidRPr="00C13E15" w:rsidRDefault="001A35D5" w:rsidP="0028531D">
      <w:pPr>
        <w:jc w:val="right"/>
        <w:rPr>
          <w:b/>
          <w:bCs/>
          <w:sz w:val="24"/>
          <w:szCs w:val="24"/>
          <w:lang w:val="bg-BG"/>
        </w:rPr>
      </w:pPr>
      <w:r w:rsidRPr="00C13E15">
        <w:rPr>
          <w:b/>
          <w:bCs/>
          <w:iCs/>
          <w:sz w:val="24"/>
          <w:szCs w:val="24"/>
          <w:lang w:val="bg-BG"/>
        </w:rPr>
        <w:t xml:space="preserve">Приложение № </w:t>
      </w:r>
      <w:r w:rsidR="00FE605D" w:rsidRPr="00C13E15">
        <w:rPr>
          <w:b/>
          <w:bCs/>
          <w:iCs/>
          <w:sz w:val="24"/>
          <w:szCs w:val="24"/>
          <w:lang w:val="bg-BG"/>
        </w:rPr>
        <w:t>11б</w:t>
      </w:r>
    </w:p>
    <w:p w:rsidR="001A35D5" w:rsidRPr="00C13E15" w:rsidRDefault="001A35D5" w:rsidP="001A35D5">
      <w:pPr>
        <w:pStyle w:val="ListParagraph"/>
        <w:spacing w:after="0" w:line="360" w:lineRule="auto"/>
        <w:ind w:left="0" w:firstLine="567"/>
        <w:jc w:val="right"/>
        <w:rPr>
          <w:rFonts w:ascii="Times New Roman" w:hAnsi="Times New Roman"/>
          <w:sz w:val="20"/>
        </w:rPr>
      </w:pPr>
      <w:r w:rsidRPr="00C13E15">
        <w:rPr>
          <w:rFonts w:ascii="Times New Roman" w:hAnsi="Times New Roman"/>
          <w:sz w:val="20"/>
        </w:rPr>
        <w:t>(ПРОЕКТО - ДОГОВОР)</w:t>
      </w:r>
    </w:p>
    <w:p w:rsidR="001A35D5" w:rsidRPr="00C13E15" w:rsidRDefault="001A35D5" w:rsidP="001A35D5">
      <w:pPr>
        <w:spacing w:line="360" w:lineRule="auto"/>
        <w:contextualSpacing/>
        <w:jc w:val="center"/>
        <w:rPr>
          <w:b/>
          <w:bCs/>
          <w:sz w:val="24"/>
          <w:szCs w:val="24"/>
          <w:lang w:val="bg-BG"/>
        </w:rPr>
      </w:pPr>
      <w:r w:rsidRPr="00C13E15">
        <w:rPr>
          <w:b/>
          <w:bCs/>
          <w:sz w:val="24"/>
          <w:szCs w:val="24"/>
          <w:lang w:val="bg-BG"/>
        </w:rPr>
        <w:t>Д О Г О В О Р</w:t>
      </w:r>
    </w:p>
    <w:p w:rsidR="001A35D5" w:rsidRPr="00C13E15" w:rsidRDefault="001A35D5" w:rsidP="001A35D5">
      <w:pPr>
        <w:shd w:val="clear" w:color="auto" w:fill="FFFFFF"/>
        <w:spacing w:line="360" w:lineRule="auto"/>
        <w:contextualSpacing/>
        <w:jc w:val="center"/>
        <w:rPr>
          <w:color w:val="000000"/>
          <w:spacing w:val="-6"/>
          <w:sz w:val="24"/>
          <w:szCs w:val="24"/>
          <w:lang w:val="bg-BG" w:eastAsia="fr-FR"/>
        </w:rPr>
      </w:pPr>
      <w:r w:rsidRPr="00C13E15">
        <w:rPr>
          <w:color w:val="000000"/>
          <w:sz w:val="24"/>
          <w:szCs w:val="24"/>
          <w:lang w:val="bg-BG" w:eastAsia="fr-FR"/>
        </w:rPr>
        <w:t>№ …….</w:t>
      </w:r>
      <w:r w:rsidRPr="00C13E15">
        <w:rPr>
          <w:bCs/>
          <w:color w:val="000000"/>
          <w:sz w:val="24"/>
          <w:szCs w:val="24"/>
          <w:lang w:val="bg-BG" w:eastAsia="fr-FR"/>
        </w:rPr>
        <w:t>/….</w:t>
      </w:r>
      <w:r w:rsidRPr="00C13E15">
        <w:rPr>
          <w:sz w:val="24"/>
          <w:szCs w:val="24"/>
          <w:lang w:val="bg-BG" w:eastAsia="fr-FR"/>
        </w:rPr>
        <w:t>.........</w:t>
      </w:r>
      <w:r w:rsidR="0038256A" w:rsidRPr="00C13E15">
        <w:rPr>
          <w:color w:val="000000"/>
          <w:spacing w:val="-6"/>
          <w:sz w:val="24"/>
          <w:szCs w:val="24"/>
          <w:lang w:val="bg-BG" w:eastAsia="fr-FR"/>
        </w:rPr>
        <w:t xml:space="preserve">2019 </w:t>
      </w:r>
      <w:r w:rsidRPr="00C13E15">
        <w:rPr>
          <w:color w:val="000000"/>
          <w:spacing w:val="-6"/>
          <w:sz w:val="24"/>
          <w:szCs w:val="24"/>
          <w:lang w:val="bg-BG" w:eastAsia="fr-FR"/>
        </w:rPr>
        <w:t>г.</w:t>
      </w:r>
    </w:p>
    <w:p w:rsidR="001A35D5" w:rsidRPr="00C13E15" w:rsidRDefault="00CD10EE" w:rsidP="001A35D5">
      <w:pPr>
        <w:spacing w:line="360" w:lineRule="auto"/>
        <w:ind w:firstLine="567"/>
        <w:contextualSpacing/>
        <w:jc w:val="both"/>
        <w:rPr>
          <w:b/>
          <w:sz w:val="24"/>
          <w:szCs w:val="24"/>
          <w:lang w:val="bg-BG"/>
        </w:rPr>
      </w:pPr>
      <w:r w:rsidRPr="00C13E15">
        <w:rPr>
          <w:b/>
          <w:sz w:val="24"/>
          <w:szCs w:val="24"/>
          <w:lang w:val="bg-BG"/>
        </w:rPr>
        <w:t xml:space="preserve">Днес, ……………………….. </w:t>
      </w:r>
      <w:r w:rsidR="0038256A" w:rsidRPr="00C13E15">
        <w:rPr>
          <w:b/>
          <w:sz w:val="24"/>
          <w:szCs w:val="24"/>
          <w:lang w:val="bg-BG"/>
        </w:rPr>
        <w:t xml:space="preserve">2019 </w:t>
      </w:r>
      <w:r w:rsidR="001A35D5" w:rsidRPr="00C13E15">
        <w:rPr>
          <w:b/>
          <w:sz w:val="24"/>
          <w:szCs w:val="24"/>
          <w:lang w:val="bg-BG"/>
        </w:rPr>
        <w:t>г., между:</w:t>
      </w:r>
    </w:p>
    <w:p w:rsidR="001A35D5" w:rsidRPr="00C13E15" w:rsidRDefault="001A35D5" w:rsidP="001A35D5">
      <w:pPr>
        <w:spacing w:line="360" w:lineRule="auto"/>
        <w:rPr>
          <w:rFonts w:eastAsia="SimSun"/>
          <w:b/>
          <w:sz w:val="24"/>
          <w:szCs w:val="24"/>
          <w:lang w:val="bg-BG"/>
        </w:rPr>
      </w:pPr>
      <w:r w:rsidRPr="00C13E15">
        <w:rPr>
          <w:b/>
          <w:sz w:val="24"/>
          <w:szCs w:val="24"/>
          <w:lang w:val="bg-BG"/>
        </w:rPr>
        <w:t>ЦЕНТЪР ЗА ОЦЕНКА НА РИСКА ПО ХРАНИТЕЛНАТА ВЕРИГА (ЦОРХВ)</w:t>
      </w:r>
      <w:r w:rsidRPr="00C13E15">
        <w:rPr>
          <w:sz w:val="24"/>
          <w:szCs w:val="24"/>
          <w:lang w:val="bg-BG"/>
        </w:rPr>
        <w:t xml:space="preserve">, със седалище и адрес гр. София - 1618, бул. „Цар Борис III” № 136, ет.11 , БУЛСТАТ …………….., представлявана от </w:t>
      </w:r>
      <w:r w:rsidR="00CD10EE" w:rsidRPr="00C13E15">
        <w:rPr>
          <w:sz w:val="24"/>
          <w:szCs w:val="24"/>
          <w:lang w:val="bg-BG"/>
        </w:rPr>
        <w:t>проф. Георги Кирилов Георгиев, д в м н</w:t>
      </w:r>
      <w:r w:rsidRPr="00C13E15">
        <w:rPr>
          <w:sz w:val="24"/>
          <w:szCs w:val="24"/>
          <w:lang w:val="bg-BG"/>
        </w:rPr>
        <w:t xml:space="preserve"> – Директор </w:t>
      </w:r>
      <w:r w:rsidR="00CD10EE" w:rsidRPr="00C13E15">
        <w:rPr>
          <w:sz w:val="24"/>
          <w:szCs w:val="24"/>
          <w:lang w:val="bg-BG"/>
        </w:rPr>
        <w:t>на ЦОРХВ</w:t>
      </w:r>
      <w:r w:rsidRPr="00C13E15">
        <w:rPr>
          <w:sz w:val="24"/>
          <w:szCs w:val="24"/>
          <w:lang w:val="bg-BG"/>
        </w:rPr>
        <w:t xml:space="preserve"> и </w:t>
      </w:r>
      <w:r w:rsidR="00CD10EE" w:rsidRPr="00C13E15">
        <w:rPr>
          <w:sz w:val="24"/>
          <w:szCs w:val="24"/>
          <w:lang w:val="bg-BG"/>
        </w:rPr>
        <w:t>Ивета Стоева</w:t>
      </w:r>
      <w:r w:rsidRPr="00C13E15">
        <w:rPr>
          <w:sz w:val="24"/>
          <w:szCs w:val="24"/>
          <w:lang w:val="bg-BG"/>
        </w:rPr>
        <w:t xml:space="preserve">– началник отдел „Бюджет и счетоводство“ , наричана по-долу за краткост </w:t>
      </w:r>
      <w:r w:rsidRPr="00C13E15">
        <w:rPr>
          <w:b/>
          <w:sz w:val="24"/>
          <w:szCs w:val="24"/>
          <w:lang w:val="bg-BG"/>
        </w:rPr>
        <w:t>ВЪЗЛОЖИТЕЛ</w:t>
      </w:r>
      <w:r w:rsidRPr="00C13E15">
        <w:rPr>
          <w:sz w:val="24"/>
          <w:szCs w:val="24"/>
          <w:lang w:val="bg-BG"/>
        </w:rPr>
        <w:t xml:space="preserve">, от една страна </w:t>
      </w:r>
    </w:p>
    <w:p w:rsidR="001A35D5" w:rsidRPr="00C13E15" w:rsidRDefault="001A35D5" w:rsidP="001A35D5">
      <w:pPr>
        <w:spacing w:line="360" w:lineRule="auto"/>
        <w:ind w:firstLine="567"/>
        <w:contextualSpacing/>
        <w:jc w:val="both"/>
        <w:rPr>
          <w:sz w:val="24"/>
          <w:szCs w:val="24"/>
          <w:lang w:val="bg-BG"/>
        </w:rPr>
      </w:pPr>
      <w:r w:rsidRPr="00C13E15">
        <w:rPr>
          <w:sz w:val="24"/>
          <w:szCs w:val="24"/>
          <w:lang w:val="bg-BG"/>
        </w:rPr>
        <w:t xml:space="preserve">и </w:t>
      </w:r>
    </w:p>
    <w:p w:rsidR="001A35D5" w:rsidRPr="00C13E15" w:rsidRDefault="001A35D5" w:rsidP="001A35D5">
      <w:pPr>
        <w:spacing w:line="360" w:lineRule="auto"/>
        <w:ind w:firstLine="567"/>
        <w:contextualSpacing/>
        <w:jc w:val="both"/>
        <w:rPr>
          <w:sz w:val="24"/>
          <w:szCs w:val="24"/>
          <w:lang w:val="bg-BG"/>
        </w:rPr>
      </w:pPr>
      <w:r w:rsidRPr="00C13E15">
        <w:rPr>
          <w:sz w:val="24"/>
          <w:szCs w:val="24"/>
          <w:lang w:val="bg-BG"/>
        </w:rPr>
        <w:t xml:space="preserve">…………………………………………………………, регистрирано в Търговския регистър при Агенция по вписванията под ЕИК …………………………………., със седалище и адрес на управление: ………………………………………………………., адрес за кореспонденция: ………………………………………………………………………………...……..,  представлявано от ………………………………………, в качеството си на  …………………………………………, наричано по-долу за краткост </w:t>
      </w:r>
      <w:r w:rsidRPr="00C13E15">
        <w:rPr>
          <w:b/>
          <w:sz w:val="24"/>
          <w:szCs w:val="24"/>
          <w:lang w:val="bg-BG"/>
        </w:rPr>
        <w:t>ИЗПЪЛНИТЕЛ</w:t>
      </w:r>
      <w:r w:rsidRPr="00C13E15">
        <w:rPr>
          <w:sz w:val="24"/>
          <w:szCs w:val="24"/>
          <w:lang w:val="bg-BG"/>
        </w:rPr>
        <w:t xml:space="preserve">, от друга страна, </w:t>
      </w:r>
    </w:p>
    <w:p w:rsidR="005860A9" w:rsidRPr="00C13E15" w:rsidRDefault="005860A9" w:rsidP="005860A9">
      <w:pPr>
        <w:tabs>
          <w:tab w:val="left" w:pos="284"/>
        </w:tabs>
        <w:jc w:val="both"/>
        <w:rPr>
          <w:spacing w:val="-4"/>
          <w:sz w:val="24"/>
          <w:szCs w:val="24"/>
          <w:lang w:val="bg-BG"/>
        </w:rPr>
      </w:pPr>
      <w:r w:rsidRPr="00C13E15">
        <w:rPr>
          <w:spacing w:val="-4"/>
          <w:sz w:val="24"/>
          <w:szCs w:val="24"/>
          <w:lang w:val="bg-BG"/>
        </w:rPr>
        <w:t xml:space="preserve">ВЪЗЛОЖИТЕЛЯТ и ИЗПЪЛНИТЕЛЯТ наричани заедно „Страните“, а всеки от тях поотделно „Страна“), на основание чл. 112, ал.1 от Закона за обществените поръчки („ЗОП“) и </w:t>
      </w:r>
      <w:r w:rsidRPr="00C13E15">
        <w:rPr>
          <w:sz w:val="24"/>
          <w:szCs w:val="24"/>
          <w:lang w:val="bg-BG"/>
        </w:rPr>
        <w:t xml:space="preserve">след определяне на </w:t>
      </w:r>
      <w:r w:rsidRPr="00C13E15">
        <w:rPr>
          <w:b/>
          <w:sz w:val="24"/>
          <w:szCs w:val="24"/>
          <w:lang w:val="bg-BG"/>
        </w:rPr>
        <w:t>ИЗПЪЛНИТЕЛ</w:t>
      </w:r>
      <w:r w:rsidRPr="00C13E15">
        <w:rPr>
          <w:sz w:val="24"/>
          <w:szCs w:val="24"/>
          <w:lang w:val="bg-BG"/>
        </w:rPr>
        <w:t xml:space="preserve"> </w:t>
      </w:r>
      <w:r w:rsidRPr="00C13E15">
        <w:rPr>
          <w:b/>
          <w:sz w:val="24"/>
          <w:szCs w:val="24"/>
          <w:lang w:val="bg-BG"/>
        </w:rPr>
        <w:t xml:space="preserve">по обособена позиция № </w:t>
      </w:r>
      <w:r w:rsidR="00C6285D" w:rsidRPr="00C13E15">
        <w:rPr>
          <w:b/>
          <w:sz w:val="24"/>
          <w:szCs w:val="24"/>
          <w:lang w:val="bg-BG"/>
        </w:rPr>
        <w:t>2</w:t>
      </w:r>
      <w:r w:rsidR="00C6285D" w:rsidRPr="00C13E15">
        <w:rPr>
          <w:sz w:val="24"/>
          <w:szCs w:val="24"/>
          <w:lang w:val="bg-BG"/>
        </w:rPr>
        <w:t xml:space="preserve"> </w:t>
      </w:r>
      <w:r w:rsidR="00C6285D" w:rsidRPr="00C13E15">
        <w:rPr>
          <w:b/>
          <w:sz w:val="24"/>
          <w:szCs w:val="24"/>
          <w:lang w:val="bg-BG"/>
        </w:rPr>
        <w:t>Стационарни</w:t>
      </w:r>
      <w:r w:rsidRPr="00C13E15">
        <w:rPr>
          <w:b/>
          <w:sz w:val="24"/>
          <w:szCs w:val="24"/>
          <w:lang w:val="bg-BG"/>
        </w:rPr>
        <w:t xml:space="preserve"> телефони услуги</w:t>
      </w:r>
      <w:r w:rsidRPr="00C13E15">
        <w:rPr>
          <w:sz w:val="24"/>
          <w:szCs w:val="24"/>
          <w:lang w:val="bg-BG"/>
        </w:rPr>
        <w:t xml:space="preserve"> на обществена поръчка с предмет </w:t>
      </w:r>
      <w:r w:rsidRPr="00C13E15">
        <w:rPr>
          <w:b/>
          <w:i/>
          <w:sz w:val="24"/>
          <w:szCs w:val="24"/>
          <w:lang w:val="bg-BG"/>
        </w:rPr>
        <w:t>„</w:t>
      </w:r>
      <w:r w:rsidRPr="00C13E15">
        <w:rPr>
          <w:b/>
          <w:sz w:val="24"/>
          <w:szCs w:val="24"/>
          <w:lang w:val="bg-BG"/>
        </w:rPr>
        <w:t xml:space="preserve">Предоставяне на комуникационни услуги за нуждите на Център за оценка на риска по хранителната верига по три самостоятелни обособени позиции , </w:t>
      </w:r>
      <w:r w:rsidRPr="00C13E15">
        <w:rPr>
          <w:sz w:val="24"/>
          <w:szCs w:val="24"/>
          <w:lang w:val="bg-BG"/>
        </w:rPr>
        <w:t xml:space="preserve">като </w:t>
      </w:r>
      <w:r w:rsidR="009B0DAF" w:rsidRPr="00C13E15">
        <w:rPr>
          <w:sz w:val="24"/>
          <w:szCs w:val="24"/>
          <w:lang w:val="bg-BG"/>
        </w:rPr>
        <w:t>изб</w:t>
      </w:r>
      <w:r w:rsidR="009B0DAF">
        <w:rPr>
          <w:sz w:val="24"/>
          <w:szCs w:val="24"/>
          <w:lang w:val="bg-BG"/>
        </w:rPr>
        <w:t>о</w:t>
      </w:r>
      <w:r w:rsidR="009B0DAF" w:rsidRPr="00C13E15">
        <w:rPr>
          <w:sz w:val="24"/>
          <w:szCs w:val="24"/>
          <w:lang w:val="bg-BG"/>
        </w:rPr>
        <w:t xml:space="preserve">рът </w:t>
      </w:r>
      <w:r w:rsidRPr="00C13E15">
        <w:rPr>
          <w:sz w:val="24"/>
          <w:szCs w:val="24"/>
          <w:lang w:val="bg-BG"/>
        </w:rPr>
        <w:t xml:space="preserve">е осъществен при условията и реда на Глава Двадесет и шеста от ЗОП се сключи настоящият договор </w:t>
      </w:r>
      <w:r w:rsidRPr="00C13E15">
        <w:rPr>
          <w:spacing w:val="-4"/>
          <w:sz w:val="24"/>
          <w:szCs w:val="24"/>
          <w:lang w:val="bg-BG"/>
        </w:rPr>
        <w:t xml:space="preserve">след </w:t>
      </w:r>
      <w:r w:rsidR="00002713" w:rsidRPr="00C13E15">
        <w:rPr>
          <w:spacing w:val="-4"/>
          <w:sz w:val="24"/>
          <w:szCs w:val="24"/>
          <w:lang w:val="bg-BG"/>
        </w:rPr>
        <w:t xml:space="preserve">утвърден </w:t>
      </w:r>
      <w:r w:rsidRPr="00C13E15">
        <w:rPr>
          <w:spacing w:val="-4"/>
          <w:sz w:val="24"/>
          <w:szCs w:val="24"/>
          <w:lang w:val="bg-BG"/>
        </w:rPr>
        <w:t>от Възложителя протокол за избор на изпълнител от дата .............. на обществена поръчка с предмет: „</w:t>
      </w:r>
      <w:r w:rsidR="00002713" w:rsidRPr="00C13E15">
        <w:rPr>
          <w:b/>
          <w:sz w:val="24"/>
          <w:szCs w:val="24"/>
          <w:lang w:val="bg-BG"/>
        </w:rPr>
        <w:t xml:space="preserve">Предоставяне на комуникационни услуги за нуждите на Център за оценка на риска по хранителната верига по три самостоятелни обособени позиции1. Мобилни телефони услуги; 2. Стационарни телефони услуги; 3. Предоставяне на Интернет </w:t>
      </w:r>
      <w:r w:rsidR="00002713" w:rsidRPr="00355CEE">
        <w:rPr>
          <w:b/>
          <w:sz w:val="24"/>
          <w:szCs w:val="24"/>
          <w:lang w:val="bg-BG"/>
        </w:rPr>
        <w:t>и IP свързаност</w:t>
      </w:r>
      <w:r w:rsidR="00002713" w:rsidRPr="00C13E15">
        <w:rPr>
          <w:b/>
          <w:sz w:val="24"/>
          <w:szCs w:val="24"/>
          <w:lang w:val="bg-BG"/>
        </w:rPr>
        <w:t>”</w:t>
      </w:r>
      <w:r w:rsidRPr="00C13E15">
        <w:rPr>
          <w:spacing w:val="-4"/>
          <w:sz w:val="24"/>
          <w:szCs w:val="24"/>
          <w:lang w:val="bg-BG"/>
        </w:rPr>
        <w:t>, се сключи този договор („Договора/Договорът“) за следното:</w:t>
      </w:r>
    </w:p>
    <w:p w:rsidR="005860A9" w:rsidRPr="00C13E15" w:rsidRDefault="005860A9" w:rsidP="005860A9">
      <w:pPr>
        <w:pStyle w:val="ListParagraph"/>
        <w:keepNext/>
        <w:keepLines/>
        <w:numPr>
          <w:ilvl w:val="0"/>
          <w:numId w:val="10"/>
        </w:numPr>
        <w:spacing w:before="240" w:after="240" w:line="240" w:lineRule="auto"/>
        <w:jc w:val="both"/>
        <w:outlineLvl w:val="1"/>
        <w:rPr>
          <w:rFonts w:ascii="Times New Roman" w:eastAsia="Times New Roman" w:hAnsi="Times New Roman"/>
          <w:b/>
          <w:bCs/>
          <w:sz w:val="24"/>
          <w:szCs w:val="26"/>
        </w:rPr>
      </w:pPr>
      <w:r w:rsidRPr="00C13E15">
        <w:rPr>
          <w:rFonts w:ascii="Times New Roman" w:eastAsia="Times New Roman" w:hAnsi="Times New Roman"/>
          <w:b/>
          <w:bCs/>
          <w:sz w:val="24"/>
          <w:szCs w:val="26"/>
        </w:rPr>
        <w:t>ПРЕДМЕТ НА ДОГОВОРА</w:t>
      </w:r>
    </w:p>
    <w:p w:rsidR="005860A9" w:rsidRPr="00C13E15" w:rsidRDefault="005860A9" w:rsidP="005860A9">
      <w:pPr>
        <w:ind w:firstLine="708"/>
        <w:jc w:val="both"/>
        <w:rPr>
          <w:b/>
          <w:sz w:val="24"/>
          <w:szCs w:val="24"/>
          <w:lang w:val="bg-BG"/>
        </w:rPr>
      </w:pPr>
      <w:r w:rsidRPr="00C13E15">
        <w:rPr>
          <w:b/>
          <w:sz w:val="24"/>
          <w:szCs w:val="24"/>
          <w:lang w:val="bg-BG"/>
        </w:rPr>
        <w:t>Чл. 1.</w:t>
      </w:r>
      <w:r w:rsidRPr="00C13E15">
        <w:rPr>
          <w:sz w:val="24"/>
          <w:szCs w:val="24"/>
          <w:lang w:val="bg-BG"/>
        </w:rPr>
        <w:t xml:space="preserve"> </w:t>
      </w:r>
      <w:r w:rsidR="00E0159C" w:rsidRPr="00C13E15">
        <w:rPr>
          <w:sz w:val="24"/>
          <w:szCs w:val="24"/>
          <w:lang w:val="bg-BG"/>
        </w:rPr>
        <w:t xml:space="preserve">ВЪЗЛОЖИТЕЛЯТ възлага, а ИЗПЪЛНИТЕЛЯТ приема да предоставя, срещу възнаграждение и при условията на този Договор, следните услуги: </w:t>
      </w:r>
      <w:r w:rsidR="00E0159C" w:rsidRPr="00C13E15">
        <w:rPr>
          <w:b/>
          <w:sz w:val="24"/>
          <w:szCs w:val="24"/>
          <w:lang w:val="bg-BG"/>
        </w:rPr>
        <w:t xml:space="preserve">Стационарни телефонни услуги за нуждите </w:t>
      </w:r>
      <w:r w:rsidRPr="00C13E15">
        <w:rPr>
          <w:b/>
          <w:sz w:val="24"/>
          <w:szCs w:val="24"/>
          <w:lang w:val="bg-BG"/>
        </w:rPr>
        <w:t xml:space="preserve">на </w:t>
      </w:r>
      <w:r w:rsidR="00002713" w:rsidRPr="00C13E15">
        <w:rPr>
          <w:b/>
          <w:sz w:val="24"/>
          <w:szCs w:val="24"/>
          <w:lang w:val="bg-BG"/>
        </w:rPr>
        <w:t>Центъра за оценка на риска по хранителната верига</w:t>
      </w:r>
      <w:r w:rsidRPr="00C13E15">
        <w:rPr>
          <w:b/>
          <w:sz w:val="24"/>
          <w:szCs w:val="24"/>
          <w:lang w:val="bg-BG"/>
        </w:rPr>
        <w:t xml:space="preserve">, </w:t>
      </w:r>
      <w:r w:rsidRPr="00C13E15">
        <w:rPr>
          <w:sz w:val="24"/>
          <w:szCs w:val="24"/>
          <w:lang w:val="bg-BG"/>
        </w:rPr>
        <w:t>наричани за краткост „</w:t>
      </w:r>
      <w:r w:rsidRPr="00C13E15">
        <w:rPr>
          <w:b/>
          <w:sz w:val="24"/>
          <w:szCs w:val="24"/>
          <w:lang w:val="bg-BG"/>
        </w:rPr>
        <w:t>Услугите</w:t>
      </w:r>
      <w:r w:rsidRPr="00C13E15">
        <w:rPr>
          <w:sz w:val="24"/>
          <w:szCs w:val="24"/>
          <w:lang w:val="bg-BG"/>
        </w:rPr>
        <w:t xml:space="preserve">“. </w:t>
      </w:r>
    </w:p>
    <w:p w:rsidR="005860A9" w:rsidRPr="00C13E15" w:rsidRDefault="005860A9" w:rsidP="005860A9">
      <w:pPr>
        <w:widowControl w:val="0"/>
        <w:jc w:val="both"/>
        <w:rPr>
          <w:sz w:val="24"/>
          <w:lang w:val="bg-BG"/>
        </w:rPr>
      </w:pPr>
      <w:r w:rsidRPr="00C13E15">
        <w:rPr>
          <w:b/>
          <w:sz w:val="24"/>
          <w:szCs w:val="24"/>
          <w:lang w:val="bg-BG"/>
        </w:rPr>
        <w:tab/>
      </w:r>
      <w:r w:rsidRPr="00C13E15">
        <w:rPr>
          <w:b/>
          <w:sz w:val="24"/>
          <w:lang w:val="bg-BG"/>
        </w:rPr>
        <w:t>Чл. 2.</w:t>
      </w:r>
      <w:r w:rsidRPr="00C13E15">
        <w:rPr>
          <w:sz w:val="24"/>
          <w:lang w:val="bg-BG"/>
        </w:rPr>
        <w:t xml:space="preserve"> ИЗПЪЛНИТЕЛЯТ</w:t>
      </w:r>
      <w:r w:rsidRPr="00C13E15">
        <w:rPr>
          <w:bCs/>
          <w:sz w:val="24"/>
          <w:lang w:val="bg-BG"/>
        </w:rPr>
        <w:t xml:space="preserve"> се задължава да </w:t>
      </w:r>
      <w:r w:rsidRPr="00C13E15">
        <w:rPr>
          <w:sz w:val="24"/>
          <w:lang w:val="bg-BG"/>
        </w:rPr>
        <w:t>предоставя</w:t>
      </w:r>
      <w:r w:rsidRPr="00C13E15">
        <w:rPr>
          <w:bCs/>
          <w:sz w:val="24"/>
          <w:lang w:val="bg-BG"/>
        </w:rPr>
        <w:t xml:space="preserve"> Услугите </w:t>
      </w:r>
      <w:r w:rsidRPr="00C13E15">
        <w:rPr>
          <w:sz w:val="24"/>
          <w:lang w:val="bg-BG"/>
        </w:rPr>
        <w:t xml:space="preserve">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w:t>
      </w:r>
      <w:r w:rsidRPr="00C13E15">
        <w:rPr>
          <w:sz w:val="24"/>
          <w:lang w:val="bg-BG"/>
        </w:rPr>
        <w:lastRenderedPageBreak/>
        <w:t>1, 2 и 3 към този Договор („</w:t>
      </w:r>
      <w:r w:rsidRPr="00C13E15">
        <w:rPr>
          <w:b/>
          <w:sz w:val="24"/>
          <w:lang w:val="bg-BG"/>
        </w:rPr>
        <w:t>Приложенията</w:t>
      </w:r>
      <w:r w:rsidRPr="00C13E15">
        <w:rPr>
          <w:sz w:val="24"/>
          <w:lang w:val="bg-BG"/>
        </w:rPr>
        <w:t>“) и представляващи неразделна част от него.</w:t>
      </w:r>
    </w:p>
    <w:p w:rsidR="005860A9" w:rsidRPr="00C13E15" w:rsidRDefault="005860A9" w:rsidP="005860A9">
      <w:pPr>
        <w:widowControl w:val="0"/>
        <w:ind w:firstLine="708"/>
        <w:jc w:val="both"/>
        <w:rPr>
          <w:sz w:val="24"/>
          <w:szCs w:val="24"/>
          <w:lang w:val="bg-BG"/>
        </w:rPr>
      </w:pPr>
      <w:r w:rsidRPr="00C13E15">
        <w:rPr>
          <w:b/>
          <w:sz w:val="24"/>
          <w:szCs w:val="24"/>
          <w:lang w:val="bg-BG"/>
        </w:rPr>
        <w:t>Чл. 3.</w:t>
      </w:r>
      <w:r w:rsidRPr="00C13E15">
        <w:rPr>
          <w:sz w:val="24"/>
          <w:szCs w:val="24"/>
          <w:lang w:val="bg-BG"/>
        </w:rPr>
        <w:t xml:space="preserve"> В срок до 3(</w:t>
      </w:r>
      <w:r w:rsidRPr="00C13E15">
        <w:rPr>
          <w:i/>
          <w:sz w:val="24"/>
          <w:szCs w:val="24"/>
          <w:lang w:val="bg-BG"/>
        </w:rPr>
        <w:t>три</w:t>
      </w:r>
      <w:r w:rsidRPr="00C13E15">
        <w:rPr>
          <w:sz w:val="24"/>
          <w:szCs w:val="24"/>
          <w:lang w:val="bg-BG"/>
        </w:rPr>
        <w:t>)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w:t>
      </w:r>
      <w:r w:rsidRPr="00C13E15">
        <w:rPr>
          <w:i/>
          <w:sz w:val="24"/>
          <w:szCs w:val="24"/>
          <w:lang w:val="bg-BG"/>
        </w:rPr>
        <w:t>три</w:t>
      </w:r>
      <w:r w:rsidRPr="00C13E15">
        <w:rPr>
          <w:sz w:val="24"/>
          <w:szCs w:val="24"/>
          <w:lang w:val="bg-BG"/>
        </w:rPr>
        <w:t>) дни от настъпване на съответното обстоятелство.</w:t>
      </w:r>
      <w:r w:rsidRPr="00C13E15">
        <w:rPr>
          <w:i/>
          <w:sz w:val="24"/>
          <w:szCs w:val="24"/>
          <w:lang w:val="bg-BG"/>
        </w:rPr>
        <w:t xml:space="preserve"> </w:t>
      </w:r>
      <w:r w:rsidRPr="00C13E15">
        <w:rPr>
          <w:sz w:val="24"/>
          <w:szCs w:val="24"/>
          <w:lang w:val="bg-BG"/>
        </w:rPr>
        <w:t>(</w:t>
      </w:r>
      <w:r w:rsidRPr="00C13E15">
        <w:rPr>
          <w:i/>
          <w:sz w:val="24"/>
          <w:szCs w:val="24"/>
          <w:lang w:val="bg-BG"/>
        </w:rPr>
        <w:t>ако е приложимо</w:t>
      </w:r>
      <w:r w:rsidRPr="00C13E15">
        <w:rPr>
          <w:sz w:val="24"/>
          <w:szCs w:val="24"/>
          <w:lang w:val="bg-BG"/>
        </w:rPr>
        <w:t>)</w:t>
      </w:r>
      <w:r w:rsidRPr="00C13E15">
        <w:rPr>
          <w:sz w:val="24"/>
          <w:szCs w:val="24"/>
          <w:vertAlign w:val="superscript"/>
          <w:lang w:val="bg-BG"/>
        </w:rPr>
        <w:footnoteReference w:id="1"/>
      </w:r>
    </w:p>
    <w:p w:rsidR="005860A9" w:rsidRPr="00C13E15" w:rsidRDefault="00355CEE" w:rsidP="005860A9">
      <w:pPr>
        <w:pStyle w:val="ListParagraph"/>
        <w:keepNext/>
        <w:keepLines/>
        <w:numPr>
          <w:ilvl w:val="0"/>
          <w:numId w:val="10"/>
        </w:numPr>
        <w:spacing w:before="240" w:after="240" w:line="240" w:lineRule="auto"/>
        <w:jc w:val="both"/>
        <w:outlineLvl w:val="1"/>
        <w:rPr>
          <w:rFonts w:ascii="Times New Roman" w:eastAsia="Times New Roman" w:hAnsi="Times New Roman"/>
          <w:b/>
          <w:bCs/>
          <w:sz w:val="24"/>
          <w:szCs w:val="26"/>
        </w:rPr>
      </w:pPr>
      <w:r>
        <w:rPr>
          <w:rFonts w:ascii="Times New Roman" w:eastAsia="Times New Roman" w:hAnsi="Times New Roman"/>
          <w:b/>
          <w:bCs/>
          <w:sz w:val="24"/>
          <w:szCs w:val="26"/>
        </w:rPr>
        <w:t xml:space="preserve">СРОК НА ДОГОВОРА. </w:t>
      </w:r>
      <w:r w:rsidR="005860A9" w:rsidRPr="00C13E15">
        <w:rPr>
          <w:rFonts w:ascii="Times New Roman" w:eastAsia="Times New Roman" w:hAnsi="Times New Roman"/>
          <w:b/>
          <w:bCs/>
          <w:sz w:val="24"/>
          <w:szCs w:val="26"/>
        </w:rPr>
        <w:t>СРОК И МЯСТО НА ИЗПЪЛНЕНИЕ</w:t>
      </w:r>
    </w:p>
    <w:p w:rsidR="005860A9" w:rsidRPr="00C13E15" w:rsidRDefault="005860A9" w:rsidP="005860A9">
      <w:pPr>
        <w:tabs>
          <w:tab w:val="left" w:pos="720"/>
        </w:tabs>
        <w:jc w:val="both"/>
        <w:rPr>
          <w:sz w:val="24"/>
          <w:szCs w:val="24"/>
          <w:lang w:val="bg-BG"/>
        </w:rPr>
      </w:pPr>
      <w:r w:rsidRPr="00C13E15">
        <w:rPr>
          <w:b/>
          <w:sz w:val="24"/>
          <w:szCs w:val="24"/>
          <w:lang w:val="bg-BG"/>
        </w:rPr>
        <w:tab/>
        <w:t xml:space="preserve">Чл. 4. (1) </w:t>
      </w:r>
      <w:r w:rsidRPr="00C13E15">
        <w:rPr>
          <w:sz w:val="24"/>
          <w:szCs w:val="24"/>
          <w:lang w:val="bg-BG"/>
        </w:rPr>
        <w:t xml:space="preserve"> Договорът влиза в сила от датата на сключването му.</w:t>
      </w:r>
    </w:p>
    <w:p w:rsidR="005860A9" w:rsidRPr="00C13E15" w:rsidRDefault="005860A9" w:rsidP="005860A9">
      <w:pPr>
        <w:tabs>
          <w:tab w:val="left" w:pos="720"/>
        </w:tabs>
        <w:jc w:val="both"/>
        <w:rPr>
          <w:sz w:val="24"/>
          <w:szCs w:val="24"/>
          <w:lang w:val="bg-BG"/>
        </w:rPr>
      </w:pPr>
      <w:r w:rsidRPr="00C13E15">
        <w:rPr>
          <w:sz w:val="24"/>
          <w:szCs w:val="24"/>
          <w:lang w:val="bg-BG"/>
        </w:rPr>
        <w:tab/>
      </w:r>
      <w:r w:rsidRPr="00C13E15">
        <w:rPr>
          <w:b/>
          <w:sz w:val="24"/>
          <w:szCs w:val="24"/>
          <w:lang w:val="bg-BG"/>
        </w:rPr>
        <w:t xml:space="preserve">(2) </w:t>
      </w:r>
      <w:r w:rsidRPr="00C13E15">
        <w:rPr>
          <w:sz w:val="24"/>
          <w:szCs w:val="24"/>
          <w:lang w:val="bg-BG"/>
        </w:rPr>
        <w:t xml:space="preserve">Срокът на договора е </w:t>
      </w:r>
      <w:r w:rsidR="00002713" w:rsidRPr="00C13E15">
        <w:rPr>
          <w:sz w:val="24"/>
          <w:szCs w:val="24"/>
          <w:lang w:val="bg-BG"/>
        </w:rPr>
        <w:t xml:space="preserve">2 </w:t>
      </w:r>
      <w:r w:rsidRPr="00C13E15">
        <w:rPr>
          <w:sz w:val="24"/>
          <w:szCs w:val="24"/>
          <w:lang w:val="bg-BG"/>
        </w:rPr>
        <w:t>(</w:t>
      </w:r>
      <w:r w:rsidR="00002713" w:rsidRPr="00C13E15">
        <w:rPr>
          <w:sz w:val="24"/>
          <w:szCs w:val="24"/>
          <w:lang w:val="bg-BG"/>
        </w:rPr>
        <w:t>две</w:t>
      </w:r>
      <w:r w:rsidRPr="00C13E15">
        <w:rPr>
          <w:sz w:val="24"/>
          <w:szCs w:val="24"/>
          <w:lang w:val="bg-BG"/>
        </w:rPr>
        <w:t>) години от датата на сключването му.</w:t>
      </w:r>
    </w:p>
    <w:p w:rsidR="005860A9" w:rsidRPr="00C13E15" w:rsidRDefault="005860A9" w:rsidP="005860A9">
      <w:pPr>
        <w:tabs>
          <w:tab w:val="left" w:pos="709"/>
        </w:tabs>
        <w:jc w:val="both"/>
        <w:rPr>
          <w:b/>
          <w:sz w:val="24"/>
          <w:szCs w:val="24"/>
          <w:lang w:val="bg-BG"/>
        </w:rPr>
      </w:pPr>
      <w:r w:rsidRPr="00C13E15">
        <w:rPr>
          <w:b/>
          <w:sz w:val="24"/>
          <w:szCs w:val="24"/>
          <w:lang w:val="bg-BG"/>
        </w:rPr>
        <w:tab/>
      </w:r>
      <w:r w:rsidRPr="00C13E15">
        <w:rPr>
          <w:b/>
          <w:sz w:val="24"/>
          <w:szCs w:val="24"/>
          <w:lang w:val="bg-BG"/>
        </w:rPr>
        <w:tab/>
        <w:t xml:space="preserve">Чл. 5. </w:t>
      </w:r>
      <w:r w:rsidRPr="00C13E15">
        <w:rPr>
          <w:sz w:val="24"/>
          <w:szCs w:val="24"/>
          <w:lang w:val="bg-BG"/>
        </w:rPr>
        <w:t>Договорът включва следните етапи:</w:t>
      </w:r>
    </w:p>
    <w:p w:rsidR="005860A9" w:rsidRPr="00C13E15" w:rsidRDefault="005860A9" w:rsidP="005860A9">
      <w:pPr>
        <w:tabs>
          <w:tab w:val="left" w:pos="709"/>
        </w:tabs>
        <w:jc w:val="both"/>
        <w:rPr>
          <w:sz w:val="24"/>
          <w:szCs w:val="24"/>
          <w:lang w:val="bg-BG"/>
        </w:rPr>
      </w:pPr>
      <w:r w:rsidRPr="00C13E15">
        <w:rPr>
          <w:b/>
          <w:sz w:val="24"/>
          <w:szCs w:val="24"/>
          <w:lang w:val="bg-BG"/>
        </w:rPr>
        <w:tab/>
        <w:t xml:space="preserve">(1) </w:t>
      </w:r>
      <w:r w:rsidRPr="00C13E15">
        <w:rPr>
          <w:sz w:val="24"/>
          <w:szCs w:val="24"/>
          <w:lang w:val="bg-BG"/>
        </w:rPr>
        <w:t xml:space="preserve">Период  на  мобилизация  – продължава  до </w:t>
      </w:r>
      <w:r w:rsidR="00957D0E" w:rsidRPr="00C13E15">
        <w:rPr>
          <w:sz w:val="24"/>
          <w:szCs w:val="24"/>
          <w:lang w:val="bg-BG"/>
        </w:rPr>
        <w:t>3</w:t>
      </w:r>
      <w:r w:rsidRPr="00C13E15">
        <w:rPr>
          <w:sz w:val="24"/>
          <w:szCs w:val="24"/>
          <w:lang w:val="bg-BG"/>
        </w:rPr>
        <w:t>(</w:t>
      </w:r>
      <w:r w:rsidR="00957D0E" w:rsidRPr="00C13E15">
        <w:rPr>
          <w:sz w:val="24"/>
          <w:szCs w:val="24"/>
          <w:lang w:val="bg-BG"/>
        </w:rPr>
        <w:t>три</w:t>
      </w:r>
      <w:r w:rsidRPr="00C13E15">
        <w:rPr>
          <w:sz w:val="24"/>
          <w:szCs w:val="24"/>
          <w:lang w:val="bg-BG"/>
        </w:rPr>
        <w:t xml:space="preserve">) дни от сключването на договора. Не е задължително периодът на мобилизация да е с максималната  продължителност  от </w:t>
      </w:r>
      <w:r w:rsidR="00957D0E" w:rsidRPr="00C13E15">
        <w:rPr>
          <w:sz w:val="24"/>
          <w:szCs w:val="24"/>
          <w:lang w:val="bg-BG"/>
        </w:rPr>
        <w:t xml:space="preserve">3(три) </w:t>
      </w:r>
      <w:r w:rsidRPr="00C13E15">
        <w:rPr>
          <w:sz w:val="24"/>
          <w:szCs w:val="24"/>
          <w:lang w:val="bg-BG"/>
        </w:rPr>
        <w:t xml:space="preserve">дни. В  периода  на мобилизация Изпълнителят е длъжен поетапно да прехвърли настоящите </w:t>
      </w:r>
      <w:r w:rsidR="000843EC" w:rsidRPr="00C13E15">
        <w:rPr>
          <w:sz w:val="24"/>
          <w:szCs w:val="24"/>
          <w:lang w:val="bg-BG"/>
        </w:rPr>
        <w:t xml:space="preserve">стационарни номера и абонатна свързаност на Възложителя </w:t>
      </w:r>
      <w:r w:rsidRPr="00C13E15">
        <w:rPr>
          <w:sz w:val="24"/>
          <w:szCs w:val="24"/>
          <w:lang w:val="bg-BG"/>
        </w:rPr>
        <w:t>към новия оператор и/или услуги по план-график предложен от Изпълнителя и съгласуван от Възложителя.</w:t>
      </w:r>
    </w:p>
    <w:p w:rsidR="005860A9" w:rsidRPr="00C13E15" w:rsidRDefault="005860A9" w:rsidP="005860A9">
      <w:pPr>
        <w:tabs>
          <w:tab w:val="left" w:pos="709"/>
        </w:tabs>
        <w:jc w:val="both"/>
        <w:rPr>
          <w:sz w:val="24"/>
          <w:szCs w:val="24"/>
          <w:lang w:val="bg-BG"/>
        </w:rPr>
      </w:pPr>
      <w:r w:rsidRPr="00C13E15">
        <w:rPr>
          <w:b/>
          <w:sz w:val="24"/>
          <w:szCs w:val="24"/>
          <w:lang w:val="bg-BG"/>
        </w:rPr>
        <w:tab/>
        <w:t xml:space="preserve">(2) </w:t>
      </w:r>
      <w:r w:rsidRPr="00C13E15">
        <w:rPr>
          <w:sz w:val="24"/>
          <w:szCs w:val="24"/>
          <w:lang w:val="bg-BG"/>
        </w:rPr>
        <w:t>Период на изпълнение на услугите: Започва от датата на сключване на Договора и продължава до прекратяване на договора. Предвид специфичния предмет на обществената поръчка е възможно по време на периода на мобилизация Изпълнителят по договора да изпълнява част от услугите, предмет на договора. В този случай подготвителните работи продължават едновременно с изпълнение на услугите от предмета на поръчката и се довършват най-късно до изтичане на определения мобилизационен период</w:t>
      </w:r>
    </w:p>
    <w:p w:rsidR="005860A9" w:rsidRPr="00C13E15" w:rsidRDefault="005860A9" w:rsidP="00355CEE">
      <w:pPr>
        <w:tabs>
          <w:tab w:val="left" w:pos="709"/>
        </w:tabs>
        <w:jc w:val="both"/>
        <w:rPr>
          <w:sz w:val="24"/>
          <w:szCs w:val="24"/>
          <w:lang w:val="bg-BG"/>
        </w:rPr>
      </w:pPr>
      <w:r w:rsidRPr="00C13E15">
        <w:rPr>
          <w:b/>
          <w:sz w:val="24"/>
          <w:szCs w:val="24"/>
          <w:lang w:val="bg-BG"/>
        </w:rPr>
        <w:tab/>
        <w:t xml:space="preserve">Чл.6. </w:t>
      </w:r>
      <w:r w:rsidRPr="00C13E15">
        <w:rPr>
          <w:sz w:val="24"/>
          <w:szCs w:val="24"/>
          <w:lang w:val="bg-BG"/>
        </w:rPr>
        <w:t>Договорът има действие до изтичане на срока, посочен в чл. 4, ал. 2 на този Договор</w:t>
      </w:r>
      <w:r w:rsidR="00C24102">
        <w:rPr>
          <w:sz w:val="24"/>
          <w:szCs w:val="24"/>
          <w:lang w:val="bg-BG"/>
        </w:rPr>
        <w:t>.</w:t>
      </w:r>
    </w:p>
    <w:p w:rsidR="005860A9" w:rsidRPr="00C13E15" w:rsidRDefault="005860A9" w:rsidP="005860A9">
      <w:pPr>
        <w:ind w:firstLine="708"/>
        <w:jc w:val="both"/>
        <w:rPr>
          <w:sz w:val="24"/>
          <w:szCs w:val="24"/>
          <w:lang w:val="bg-BG"/>
        </w:rPr>
      </w:pPr>
      <w:r w:rsidRPr="00C13E15">
        <w:rPr>
          <w:b/>
          <w:sz w:val="24"/>
          <w:szCs w:val="24"/>
          <w:lang w:val="bg-BG"/>
        </w:rPr>
        <w:t>Чл. 7.</w:t>
      </w:r>
      <w:r w:rsidRPr="00C13E15">
        <w:rPr>
          <w:sz w:val="24"/>
          <w:szCs w:val="24"/>
          <w:lang w:val="bg-BG"/>
        </w:rPr>
        <w:t xml:space="preserve"> Мястото на изпълнение на Договора е територията на Република България.</w:t>
      </w:r>
    </w:p>
    <w:p w:rsidR="005860A9" w:rsidRPr="00C13E15" w:rsidRDefault="005860A9" w:rsidP="005860A9">
      <w:pPr>
        <w:pStyle w:val="ListParagraph"/>
        <w:keepNext/>
        <w:keepLines/>
        <w:numPr>
          <w:ilvl w:val="0"/>
          <w:numId w:val="10"/>
        </w:numPr>
        <w:spacing w:before="240" w:after="240" w:line="240" w:lineRule="auto"/>
        <w:jc w:val="both"/>
        <w:outlineLvl w:val="1"/>
        <w:rPr>
          <w:rFonts w:ascii="Times New Roman" w:eastAsia="Times New Roman" w:hAnsi="Times New Roman"/>
          <w:b/>
          <w:bCs/>
          <w:sz w:val="24"/>
          <w:szCs w:val="26"/>
        </w:rPr>
      </w:pPr>
      <w:r w:rsidRPr="00C13E15">
        <w:rPr>
          <w:rFonts w:ascii="Times New Roman" w:eastAsia="Times New Roman" w:hAnsi="Times New Roman"/>
          <w:b/>
          <w:bCs/>
          <w:sz w:val="24"/>
          <w:szCs w:val="26"/>
        </w:rPr>
        <w:t xml:space="preserve">ЦЕНА, РЕД И СРОКОВЕ ЗА ПЛАЩАНЕ. </w:t>
      </w:r>
    </w:p>
    <w:p w:rsidR="00C13E15" w:rsidRDefault="005860A9" w:rsidP="005860A9">
      <w:pPr>
        <w:widowControl w:val="0"/>
        <w:ind w:firstLine="708"/>
        <w:jc w:val="both"/>
        <w:rPr>
          <w:sz w:val="24"/>
          <w:szCs w:val="24"/>
          <w:lang w:val="bg-BG"/>
        </w:rPr>
      </w:pPr>
      <w:r w:rsidRPr="00C13E15">
        <w:rPr>
          <w:b/>
          <w:sz w:val="24"/>
          <w:szCs w:val="24"/>
          <w:lang w:val="bg-BG"/>
        </w:rPr>
        <w:t>Чл. 8.</w:t>
      </w:r>
      <w:r w:rsidRPr="00C13E15">
        <w:rPr>
          <w:sz w:val="24"/>
          <w:szCs w:val="24"/>
          <w:lang w:val="bg-BG"/>
        </w:rPr>
        <w:t xml:space="preserve"> </w:t>
      </w:r>
      <w:r w:rsidRPr="00C13E15">
        <w:rPr>
          <w:b/>
          <w:sz w:val="24"/>
          <w:szCs w:val="24"/>
          <w:lang w:val="bg-BG"/>
        </w:rPr>
        <w:t>(1)</w:t>
      </w:r>
      <w:r w:rsidRPr="00C13E15">
        <w:rPr>
          <w:sz w:val="24"/>
          <w:szCs w:val="24"/>
          <w:lang w:val="bg-BG"/>
        </w:rPr>
        <w:t xml:space="preserve"> За предоставяне на Услугите, ВЪЗЛОЖИТЕЛЯТ заплаща на ИЗПЪЛНИТЕЛЯ на база единичните цени, предложени от ИЗПЪЛНИТЕЛЯ в ценовото му предложение</w:t>
      </w:r>
      <w:r w:rsidR="00923D92" w:rsidRPr="00C13E15">
        <w:rPr>
          <w:sz w:val="24"/>
          <w:szCs w:val="24"/>
          <w:lang w:val="bg-BG"/>
        </w:rPr>
        <w:t>.</w:t>
      </w:r>
      <w:r w:rsidR="00923D92" w:rsidRPr="00C13E15" w:rsidDel="00923D92">
        <w:rPr>
          <w:sz w:val="24"/>
          <w:szCs w:val="24"/>
          <w:lang w:val="bg-BG"/>
        </w:rPr>
        <w:t xml:space="preserve"> </w:t>
      </w:r>
    </w:p>
    <w:p w:rsidR="005860A9" w:rsidRPr="00C13E15" w:rsidRDefault="005860A9" w:rsidP="005860A9">
      <w:pPr>
        <w:widowControl w:val="0"/>
        <w:ind w:firstLine="708"/>
        <w:jc w:val="both"/>
        <w:rPr>
          <w:bCs/>
          <w:sz w:val="24"/>
          <w:szCs w:val="24"/>
          <w:lang w:val="bg-BG"/>
        </w:rPr>
      </w:pPr>
      <w:r w:rsidRPr="00C13E15">
        <w:rPr>
          <w:b/>
          <w:sz w:val="24"/>
          <w:szCs w:val="24"/>
          <w:lang w:val="bg-BG"/>
        </w:rPr>
        <w:t>(2)</w:t>
      </w:r>
      <w:r w:rsidRPr="00C13E15">
        <w:rPr>
          <w:sz w:val="24"/>
          <w:szCs w:val="24"/>
          <w:lang w:val="bg-BG"/>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 за неговите подизпълнители (</w:t>
      </w:r>
      <w:r w:rsidRPr="00C13E15">
        <w:rPr>
          <w:i/>
          <w:sz w:val="24"/>
          <w:szCs w:val="24"/>
          <w:lang w:val="bg-BG"/>
        </w:rPr>
        <w:t>ако е приложимо</w:t>
      </w:r>
      <w:r w:rsidRPr="00C13E15">
        <w:rPr>
          <w:sz w:val="24"/>
          <w:szCs w:val="24"/>
          <w:lang w:val="bg-BG"/>
        </w:rPr>
        <w:t xml:space="preserve">), като </w:t>
      </w:r>
      <w:r w:rsidRPr="00C13E15">
        <w:rPr>
          <w:bCs/>
          <w:sz w:val="24"/>
          <w:szCs w:val="24"/>
          <w:lang w:val="bg-BG"/>
        </w:rPr>
        <w:t>ВЪЗЛОЖИТЕЛЯТ не дължи заплащането на каквито и да е други разноски, направени от ИЗПЪЛНИТЕЛЯ.</w:t>
      </w:r>
    </w:p>
    <w:p w:rsidR="005860A9" w:rsidRPr="00C13E15" w:rsidRDefault="005860A9" w:rsidP="005860A9">
      <w:pPr>
        <w:tabs>
          <w:tab w:val="left" w:pos="0"/>
        </w:tabs>
        <w:jc w:val="both"/>
        <w:rPr>
          <w:sz w:val="24"/>
          <w:szCs w:val="24"/>
          <w:lang w:val="bg-BG"/>
        </w:rPr>
      </w:pPr>
      <w:r w:rsidRPr="00C13E15">
        <w:rPr>
          <w:b/>
          <w:sz w:val="24"/>
          <w:szCs w:val="24"/>
          <w:lang w:val="bg-BG"/>
        </w:rPr>
        <w:tab/>
        <w:t>(3)</w:t>
      </w:r>
      <w:r w:rsidRPr="00C13E15">
        <w:rPr>
          <w:sz w:val="24"/>
          <w:szCs w:val="24"/>
          <w:lang w:val="bg-BG"/>
        </w:rPr>
        <w:t xml:space="preserve"> Единичните цени за отделните услуги, посочени в Ценовото предложение на ИЗПЪЛНИТЕЛЯ, са фиксирани/крайни за времето на изпълнение на Договора и не подлежат на промяна [освен в случаите, изрично уговорени в този Договор и в съответствие с разпоредбите на ЗОП].  </w:t>
      </w:r>
    </w:p>
    <w:p w:rsidR="005860A9" w:rsidRPr="00C13E15" w:rsidRDefault="005860A9" w:rsidP="005860A9">
      <w:pPr>
        <w:tabs>
          <w:tab w:val="left" w:pos="709"/>
        </w:tabs>
        <w:jc w:val="both"/>
        <w:rPr>
          <w:b/>
          <w:sz w:val="24"/>
          <w:szCs w:val="24"/>
          <w:u w:val="single"/>
          <w:lang w:val="bg-BG"/>
        </w:rPr>
      </w:pPr>
      <w:r w:rsidRPr="00C13E15">
        <w:rPr>
          <w:b/>
          <w:sz w:val="24"/>
          <w:szCs w:val="24"/>
          <w:lang w:val="bg-BG"/>
        </w:rPr>
        <w:tab/>
        <w:t>(4)</w:t>
      </w:r>
      <w:r w:rsidRPr="00C13E15">
        <w:rPr>
          <w:sz w:val="24"/>
          <w:szCs w:val="24"/>
          <w:lang w:val="bg-BG"/>
        </w:rPr>
        <w:t xml:space="preserve">  Предвид  специфичния предмет на  обществената  поръчка  е  възможно  по време на периода на мобилизация </w:t>
      </w:r>
      <w:r w:rsidRPr="00C13E15">
        <w:rPr>
          <w:caps/>
          <w:sz w:val="24"/>
          <w:szCs w:val="24"/>
          <w:lang w:val="bg-BG"/>
        </w:rPr>
        <w:t>Изпълнителят</w:t>
      </w:r>
      <w:r w:rsidRPr="00C13E15">
        <w:rPr>
          <w:sz w:val="24"/>
          <w:szCs w:val="24"/>
          <w:lang w:val="bg-BG"/>
        </w:rPr>
        <w:t xml:space="preserve"> по Договора да изпълнява част от услугите, предмет на Договора. В този случай подготвителните работи продължават едновременно с изпълнение на услугите от предмета на поръчката и се довършват най-късно до изтичане на определения мобилизационен период. По време на периода на мобилизация,  на  Изпълнителя  се  заплащат  само  действително  извършените  от  него  и  подлежащи  на  заплащане  услуги,  което  се  доказва  с  представени  от Изпълнителя </w:t>
      </w:r>
      <w:r w:rsidRPr="00C13E15">
        <w:rPr>
          <w:sz w:val="24"/>
          <w:szCs w:val="24"/>
          <w:lang w:val="bg-BG"/>
        </w:rPr>
        <w:lastRenderedPageBreak/>
        <w:t>детайлизирани  справки,  имащи  съдържанието, посочено в чл.  10, ал. 1, т. 2 от Договора.</w:t>
      </w:r>
    </w:p>
    <w:p w:rsidR="005860A9" w:rsidRPr="00C13E15" w:rsidRDefault="005860A9" w:rsidP="005860A9">
      <w:pPr>
        <w:widowControl w:val="0"/>
        <w:jc w:val="both"/>
        <w:rPr>
          <w:sz w:val="24"/>
          <w:szCs w:val="24"/>
          <w:lang w:val="bg-BG"/>
        </w:rPr>
      </w:pPr>
      <w:r w:rsidRPr="00C13E15">
        <w:rPr>
          <w:sz w:val="24"/>
          <w:szCs w:val="24"/>
          <w:lang w:val="bg-BG"/>
        </w:rPr>
        <w:tab/>
      </w:r>
      <w:r w:rsidRPr="00C13E15">
        <w:rPr>
          <w:b/>
          <w:sz w:val="24"/>
          <w:szCs w:val="24"/>
          <w:lang w:val="bg-BG"/>
        </w:rPr>
        <w:t xml:space="preserve">Чл. 9. </w:t>
      </w:r>
      <w:r w:rsidRPr="00C13E15">
        <w:rPr>
          <w:sz w:val="24"/>
          <w:szCs w:val="24"/>
          <w:lang w:val="bg-BG"/>
        </w:rPr>
        <w:t>ВЪЗЛОЖИТЕЛЯТ плаща на ИЗПЪЛНИТЕЛЯ Цената по този Договор, както следва: чрез периодични плащания – в срок до 30 (тридесет) дни от представяне от ИЗПЪЛНИТЕЛЯ на документите, посочени в чл. 10 от Договора.</w:t>
      </w:r>
    </w:p>
    <w:p w:rsidR="005860A9" w:rsidRPr="00C13E15" w:rsidRDefault="005860A9" w:rsidP="005860A9">
      <w:pPr>
        <w:widowControl w:val="0"/>
        <w:ind w:firstLine="708"/>
        <w:jc w:val="both"/>
        <w:rPr>
          <w:sz w:val="24"/>
          <w:szCs w:val="24"/>
          <w:lang w:val="bg-BG"/>
        </w:rPr>
      </w:pPr>
      <w:r w:rsidRPr="00C13E15">
        <w:rPr>
          <w:b/>
          <w:sz w:val="24"/>
          <w:szCs w:val="24"/>
          <w:lang w:val="bg-BG"/>
        </w:rPr>
        <w:t>Чл. 10.</w:t>
      </w:r>
      <w:r w:rsidRPr="00C13E15">
        <w:rPr>
          <w:sz w:val="24"/>
          <w:szCs w:val="24"/>
          <w:lang w:val="bg-BG"/>
        </w:rPr>
        <w:t xml:space="preserve"> </w:t>
      </w:r>
      <w:r w:rsidRPr="00C13E15">
        <w:rPr>
          <w:b/>
          <w:sz w:val="24"/>
          <w:szCs w:val="24"/>
          <w:lang w:val="bg-BG"/>
        </w:rPr>
        <w:t>(1)</w:t>
      </w:r>
      <w:r w:rsidRPr="00C13E15">
        <w:rPr>
          <w:sz w:val="24"/>
          <w:szCs w:val="24"/>
          <w:lang w:val="bg-BG"/>
        </w:rPr>
        <w:t xml:space="preserve"> Всяко плащане по този Договор се извършва въз основа на следните документи:</w:t>
      </w:r>
    </w:p>
    <w:p w:rsidR="005860A9" w:rsidRPr="00C13E15" w:rsidRDefault="005860A9" w:rsidP="005860A9">
      <w:pPr>
        <w:widowControl w:val="0"/>
        <w:jc w:val="both"/>
        <w:rPr>
          <w:sz w:val="24"/>
          <w:szCs w:val="24"/>
          <w:lang w:val="bg-BG"/>
        </w:rPr>
      </w:pPr>
      <w:r w:rsidRPr="00C13E15">
        <w:rPr>
          <w:sz w:val="24"/>
          <w:szCs w:val="24"/>
          <w:lang w:val="bg-BG"/>
        </w:rPr>
        <w:tab/>
        <w:t>1. фактура за дължимата част от Цената за съответния период, издадена от ИЗПЪЛНИТЕЛЯ и представена на ВЪЗЛОЖИТЕЛЯ.</w:t>
      </w:r>
    </w:p>
    <w:p w:rsidR="007B049E" w:rsidRDefault="005860A9" w:rsidP="00E0159C">
      <w:pPr>
        <w:widowControl w:val="0"/>
        <w:jc w:val="both"/>
        <w:rPr>
          <w:sz w:val="24"/>
          <w:szCs w:val="24"/>
          <w:lang w:val="bg-BG"/>
        </w:rPr>
      </w:pPr>
      <w:r w:rsidRPr="00C13E15">
        <w:rPr>
          <w:sz w:val="24"/>
          <w:szCs w:val="24"/>
          <w:lang w:val="bg-BG"/>
        </w:rPr>
        <w:tab/>
        <w:t xml:space="preserve">2. </w:t>
      </w:r>
      <w:r w:rsidR="00E0159C" w:rsidRPr="00C13E15">
        <w:rPr>
          <w:sz w:val="24"/>
          <w:szCs w:val="24"/>
          <w:lang w:val="bg-BG"/>
        </w:rPr>
        <w:t xml:space="preserve">2. детайлизирана сметка на хартиен носител и в електронен вид, най-малко следната информация, обобщена и индивидуализирана за всяка абонатна линия: всички видове ползвани услуги през разплащателния период, брой на ползваните услуги, обща стойност на всеки вид ползвани услуги, общ размер на сметката, размер на данъчните начисления върху сметката, изразен както в проценти към размера на сметката, така и в абсолютни стойности, размер на договорените отчисления, общ размер на дължимата сума без ДДС и със ДДС. </w:t>
      </w:r>
    </w:p>
    <w:p w:rsidR="005860A9" w:rsidRPr="00C13E15" w:rsidRDefault="005860A9" w:rsidP="00987CD3">
      <w:pPr>
        <w:widowControl w:val="0"/>
        <w:ind w:firstLine="708"/>
        <w:jc w:val="both"/>
        <w:rPr>
          <w:sz w:val="24"/>
          <w:szCs w:val="24"/>
          <w:lang w:val="bg-BG"/>
        </w:rPr>
      </w:pPr>
      <w:bookmarkStart w:id="0" w:name="_GoBack"/>
      <w:r w:rsidRPr="00C13E15">
        <w:rPr>
          <w:b/>
          <w:sz w:val="24"/>
          <w:szCs w:val="24"/>
          <w:lang w:val="bg-BG"/>
        </w:rPr>
        <w:t>(2)</w:t>
      </w:r>
      <w:r w:rsidRPr="00C13E15">
        <w:rPr>
          <w:sz w:val="24"/>
          <w:szCs w:val="24"/>
          <w:lang w:val="bg-BG"/>
        </w:rPr>
        <w:t xml:space="preserve"> Документите по ал. 1 се изпращат </w:t>
      </w:r>
      <w:r w:rsidR="00840E92" w:rsidRPr="00C13E15">
        <w:rPr>
          <w:sz w:val="24"/>
          <w:szCs w:val="24"/>
          <w:lang w:val="bg-BG"/>
        </w:rPr>
        <w:t xml:space="preserve">в ЦОРХВ в срок до </w:t>
      </w:r>
      <w:r w:rsidRPr="00C13E15">
        <w:rPr>
          <w:sz w:val="24"/>
          <w:szCs w:val="24"/>
          <w:lang w:val="bg-BG"/>
        </w:rPr>
        <w:t xml:space="preserve">7-мо число на месеца, </w:t>
      </w:r>
      <w:bookmarkEnd w:id="0"/>
      <w:r w:rsidRPr="00C13E15">
        <w:rPr>
          <w:sz w:val="24"/>
          <w:szCs w:val="24"/>
          <w:lang w:val="bg-BG"/>
        </w:rPr>
        <w:t>следващ месеца, през който са предоставяни услугите</w:t>
      </w:r>
    </w:p>
    <w:p w:rsidR="005860A9" w:rsidRPr="00C13E15" w:rsidRDefault="005860A9" w:rsidP="005860A9">
      <w:pPr>
        <w:widowControl w:val="0"/>
        <w:ind w:firstLine="708"/>
        <w:jc w:val="both"/>
        <w:rPr>
          <w:sz w:val="24"/>
          <w:szCs w:val="24"/>
          <w:lang w:val="bg-BG"/>
        </w:rPr>
      </w:pPr>
      <w:r w:rsidRPr="00C13E15">
        <w:rPr>
          <w:b/>
          <w:sz w:val="24"/>
          <w:szCs w:val="24"/>
          <w:lang w:val="bg-BG"/>
        </w:rPr>
        <w:t xml:space="preserve">Чл. 11. (1) </w:t>
      </w:r>
      <w:r w:rsidRPr="00C13E15">
        <w:rPr>
          <w:sz w:val="24"/>
          <w:szCs w:val="24"/>
          <w:lang w:val="bg-BG"/>
        </w:rPr>
        <w:t xml:space="preserve">Всички плащания по този Договор се извършват в лева чрез банков превод по следната банкова сметка на ИЗПЪЛНИТЕЛЯ: </w:t>
      </w:r>
    </w:p>
    <w:p w:rsidR="005860A9" w:rsidRPr="00C13E15" w:rsidRDefault="005860A9" w:rsidP="005860A9">
      <w:pPr>
        <w:jc w:val="both"/>
        <w:rPr>
          <w:sz w:val="24"/>
          <w:szCs w:val="24"/>
          <w:lang w:val="bg-BG"/>
        </w:rPr>
      </w:pPr>
      <w:r w:rsidRPr="00C13E15">
        <w:rPr>
          <w:sz w:val="24"/>
          <w:szCs w:val="24"/>
          <w:lang w:val="bg-BG"/>
        </w:rPr>
        <w:t>Банка:</w:t>
      </w:r>
      <w:r w:rsidRPr="00C13E15">
        <w:rPr>
          <w:sz w:val="24"/>
          <w:szCs w:val="24"/>
          <w:lang w:val="bg-BG"/>
        </w:rPr>
        <w:tab/>
        <w:t>[…………………………….]</w:t>
      </w:r>
    </w:p>
    <w:p w:rsidR="005860A9" w:rsidRPr="00C13E15" w:rsidRDefault="005860A9" w:rsidP="005860A9">
      <w:pPr>
        <w:jc w:val="both"/>
        <w:rPr>
          <w:sz w:val="24"/>
          <w:szCs w:val="24"/>
          <w:lang w:val="bg-BG"/>
        </w:rPr>
      </w:pPr>
      <w:r w:rsidRPr="00C13E15">
        <w:rPr>
          <w:sz w:val="24"/>
          <w:szCs w:val="24"/>
          <w:lang w:val="bg-BG"/>
        </w:rPr>
        <w:t>BIC:</w:t>
      </w:r>
      <w:r w:rsidRPr="00C13E15">
        <w:rPr>
          <w:sz w:val="24"/>
          <w:szCs w:val="24"/>
          <w:lang w:val="bg-BG"/>
        </w:rPr>
        <w:tab/>
        <w:t>[…………………………….]</w:t>
      </w:r>
    </w:p>
    <w:p w:rsidR="005860A9" w:rsidRPr="00C13E15" w:rsidRDefault="005860A9" w:rsidP="005860A9">
      <w:pPr>
        <w:jc w:val="both"/>
        <w:rPr>
          <w:sz w:val="24"/>
          <w:szCs w:val="24"/>
          <w:lang w:val="bg-BG"/>
        </w:rPr>
      </w:pPr>
      <w:r w:rsidRPr="00C13E15">
        <w:rPr>
          <w:sz w:val="24"/>
          <w:szCs w:val="24"/>
          <w:lang w:val="bg-BG"/>
        </w:rPr>
        <w:t>IBAN:</w:t>
      </w:r>
      <w:r w:rsidRPr="00C13E15">
        <w:rPr>
          <w:sz w:val="24"/>
          <w:szCs w:val="24"/>
          <w:lang w:val="bg-BG"/>
        </w:rPr>
        <w:tab/>
        <w:t>[…………………………….].</w:t>
      </w:r>
    </w:p>
    <w:p w:rsidR="005860A9" w:rsidRPr="00C13E15" w:rsidRDefault="005860A9" w:rsidP="005860A9">
      <w:pPr>
        <w:ind w:firstLine="708"/>
        <w:jc w:val="both"/>
        <w:rPr>
          <w:sz w:val="24"/>
          <w:szCs w:val="24"/>
          <w:lang w:val="bg-BG"/>
        </w:rPr>
      </w:pPr>
      <w:r w:rsidRPr="00C13E15">
        <w:rPr>
          <w:b/>
          <w:sz w:val="24"/>
          <w:szCs w:val="24"/>
          <w:lang w:val="bg-BG"/>
        </w:rPr>
        <w:t>(2)</w:t>
      </w:r>
      <w:r w:rsidRPr="00C13E15">
        <w:rPr>
          <w:sz w:val="24"/>
          <w:szCs w:val="24"/>
          <w:lang w:val="bg-BG"/>
        </w:rPr>
        <w:t xml:space="preserve"> Изпълнителят е длъжен да уведомява писмено Възложителя за всички последващи промени по ал. 1 в срок от 3 (</w:t>
      </w:r>
      <w:r w:rsidRPr="00C13E15">
        <w:rPr>
          <w:i/>
          <w:sz w:val="24"/>
          <w:szCs w:val="24"/>
          <w:lang w:val="bg-BG"/>
        </w:rPr>
        <w:t>три</w:t>
      </w:r>
      <w:r w:rsidRPr="00C13E15">
        <w:rPr>
          <w:sz w:val="24"/>
          <w:szCs w:val="24"/>
          <w:lang w:val="bg-BG"/>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5860A9" w:rsidRPr="00C13E15" w:rsidRDefault="005860A9" w:rsidP="007B049E">
      <w:pPr>
        <w:ind w:firstLine="708"/>
        <w:jc w:val="both"/>
        <w:rPr>
          <w:sz w:val="24"/>
          <w:szCs w:val="24"/>
          <w:lang w:val="bg-BG"/>
        </w:rPr>
      </w:pPr>
      <w:r w:rsidRPr="00C13E15">
        <w:rPr>
          <w:b/>
          <w:sz w:val="24"/>
          <w:szCs w:val="24"/>
          <w:lang w:val="bg-BG"/>
        </w:rPr>
        <w:t xml:space="preserve">Чл. 12. </w:t>
      </w:r>
      <w:r w:rsidRPr="00C13E15">
        <w:rPr>
          <w:sz w:val="24"/>
          <w:szCs w:val="24"/>
          <w:vertAlign w:val="superscript"/>
          <w:lang w:val="bg-BG"/>
        </w:rPr>
        <w:footnoteReference w:id="2"/>
      </w:r>
      <w:r w:rsidRPr="00C13E15">
        <w:rPr>
          <w:sz w:val="24"/>
          <w:szCs w:val="24"/>
          <w:lang w:val="bg-BG"/>
        </w:rPr>
        <w:t>:</w:t>
      </w:r>
      <w:r w:rsidRPr="00C13E15">
        <w:rPr>
          <w:b/>
          <w:sz w:val="24"/>
          <w:szCs w:val="24"/>
          <w:lang w:val="bg-BG"/>
        </w:rPr>
        <w:t>(1)</w:t>
      </w:r>
      <w:r w:rsidRPr="00C13E15">
        <w:rPr>
          <w:sz w:val="24"/>
          <w:szCs w:val="24"/>
          <w:lang w:val="bg-BG"/>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съответния период, заедно с искане за плащане на тази част пряко на подизпълнителя.</w:t>
      </w:r>
    </w:p>
    <w:p w:rsidR="005860A9" w:rsidRPr="00C13E15" w:rsidRDefault="005860A9" w:rsidP="005860A9">
      <w:pPr>
        <w:ind w:firstLine="708"/>
        <w:jc w:val="both"/>
        <w:rPr>
          <w:sz w:val="24"/>
          <w:szCs w:val="24"/>
          <w:lang w:val="bg-BG"/>
        </w:rPr>
      </w:pPr>
      <w:r w:rsidRPr="00C13E15">
        <w:rPr>
          <w:b/>
          <w:sz w:val="24"/>
          <w:szCs w:val="24"/>
          <w:lang w:val="bg-BG"/>
        </w:rPr>
        <w:t>(2)</w:t>
      </w:r>
      <w:r w:rsidRPr="00C13E15">
        <w:rPr>
          <w:sz w:val="24"/>
          <w:szCs w:val="24"/>
          <w:lang w:val="bg-BG"/>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5860A9" w:rsidRPr="00C13E15" w:rsidRDefault="005860A9" w:rsidP="005860A9">
      <w:pPr>
        <w:ind w:firstLine="708"/>
        <w:jc w:val="both"/>
        <w:rPr>
          <w:sz w:val="24"/>
          <w:szCs w:val="24"/>
          <w:lang w:val="bg-BG"/>
        </w:rPr>
      </w:pPr>
      <w:r w:rsidRPr="00C13E15">
        <w:rPr>
          <w:b/>
          <w:sz w:val="24"/>
          <w:szCs w:val="24"/>
          <w:lang w:val="bg-BG"/>
        </w:rPr>
        <w:t>(3)</w:t>
      </w:r>
      <w:r w:rsidRPr="00C13E15">
        <w:rPr>
          <w:sz w:val="24"/>
          <w:szCs w:val="24"/>
          <w:lang w:val="bg-BG"/>
        </w:rPr>
        <w:t xml:space="preserve"> ВЪЗЛОЖИТЕЛЯТ приема изпълнението на частта от Услугите и заплаща възнаграждение за тази част на подизпълнителя в срок до 30 (тридесет) дни от получаването на документи по предходната алинея.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5860A9" w:rsidRPr="00C13E15" w:rsidRDefault="005860A9" w:rsidP="005860A9">
      <w:pPr>
        <w:pStyle w:val="ListParagraph"/>
        <w:keepNext/>
        <w:keepLines/>
        <w:numPr>
          <w:ilvl w:val="0"/>
          <w:numId w:val="10"/>
        </w:numPr>
        <w:spacing w:before="240" w:after="240" w:line="240" w:lineRule="auto"/>
        <w:jc w:val="both"/>
        <w:outlineLvl w:val="1"/>
        <w:rPr>
          <w:rFonts w:ascii="Times New Roman" w:eastAsia="Times New Roman" w:hAnsi="Times New Roman"/>
          <w:b/>
          <w:bCs/>
          <w:sz w:val="24"/>
          <w:szCs w:val="26"/>
          <w:lang w:eastAsia="bg-BG"/>
        </w:rPr>
      </w:pPr>
      <w:r w:rsidRPr="00C13E15">
        <w:rPr>
          <w:rFonts w:ascii="Times New Roman" w:eastAsia="Times New Roman" w:hAnsi="Times New Roman"/>
          <w:b/>
          <w:bCs/>
          <w:sz w:val="24"/>
          <w:szCs w:val="26"/>
          <w:lang w:eastAsia="bg-BG"/>
        </w:rPr>
        <w:t>ПРАВА И ЗАДЪЛЖЕНИЯ НА СТРАНИТЕ</w:t>
      </w:r>
    </w:p>
    <w:p w:rsidR="005860A9" w:rsidRPr="00C13E15" w:rsidRDefault="005860A9" w:rsidP="005860A9">
      <w:pPr>
        <w:ind w:firstLine="708"/>
        <w:jc w:val="both"/>
        <w:rPr>
          <w:b/>
          <w:bCs/>
          <w:spacing w:val="1"/>
          <w:sz w:val="24"/>
          <w:szCs w:val="24"/>
          <w:lang w:val="bg-BG"/>
        </w:rPr>
      </w:pPr>
      <w:r w:rsidRPr="00C13E15">
        <w:rPr>
          <w:b/>
          <w:bCs/>
          <w:spacing w:val="1"/>
          <w:sz w:val="24"/>
          <w:szCs w:val="24"/>
          <w:lang w:val="bg-BG"/>
        </w:rPr>
        <w:t xml:space="preserve">Чл. </w:t>
      </w:r>
      <w:r w:rsidR="0038256A" w:rsidRPr="00C13E15">
        <w:rPr>
          <w:b/>
          <w:bCs/>
          <w:spacing w:val="1"/>
          <w:sz w:val="24"/>
          <w:szCs w:val="24"/>
          <w:lang w:val="bg-BG"/>
        </w:rPr>
        <w:t>13</w:t>
      </w:r>
      <w:r w:rsidRPr="00C13E15">
        <w:rPr>
          <w:b/>
          <w:bCs/>
          <w:spacing w:val="1"/>
          <w:sz w:val="24"/>
          <w:szCs w:val="24"/>
          <w:lang w:val="bg-BG"/>
        </w:rPr>
        <w:t xml:space="preserve"> </w:t>
      </w:r>
      <w:r w:rsidRPr="00C13E15">
        <w:rPr>
          <w:bCs/>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860A9" w:rsidRPr="00C13E15" w:rsidRDefault="005860A9" w:rsidP="005860A9">
      <w:pPr>
        <w:jc w:val="both"/>
        <w:rPr>
          <w:sz w:val="24"/>
          <w:lang w:val="bg-BG"/>
        </w:rPr>
      </w:pPr>
    </w:p>
    <w:p w:rsidR="005860A9" w:rsidRPr="00C13E15" w:rsidRDefault="005860A9" w:rsidP="005860A9">
      <w:pPr>
        <w:ind w:firstLine="708"/>
        <w:jc w:val="both"/>
        <w:rPr>
          <w:b/>
          <w:sz w:val="24"/>
          <w:u w:val="single"/>
          <w:lang w:val="bg-BG"/>
        </w:rPr>
      </w:pPr>
      <w:r w:rsidRPr="00C13E15">
        <w:rPr>
          <w:b/>
          <w:sz w:val="24"/>
          <w:u w:val="single"/>
          <w:lang w:val="bg-BG"/>
        </w:rPr>
        <w:t>Общи права и задължения на ИЗПЪЛНИТЕЛЯ</w:t>
      </w:r>
    </w:p>
    <w:p w:rsidR="005860A9" w:rsidRPr="00C13E15" w:rsidRDefault="005860A9" w:rsidP="005860A9">
      <w:pPr>
        <w:jc w:val="both"/>
        <w:rPr>
          <w:b/>
          <w:spacing w:val="1"/>
          <w:sz w:val="24"/>
          <w:szCs w:val="24"/>
          <w:lang w:val="bg-BG"/>
        </w:rPr>
      </w:pPr>
      <w:r w:rsidRPr="00C13E15">
        <w:rPr>
          <w:bCs/>
          <w:spacing w:val="1"/>
          <w:sz w:val="24"/>
          <w:szCs w:val="24"/>
          <w:lang w:val="bg-BG"/>
        </w:rPr>
        <w:tab/>
      </w:r>
      <w:r w:rsidRPr="00C13E15">
        <w:rPr>
          <w:b/>
          <w:bCs/>
          <w:spacing w:val="1"/>
          <w:sz w:val="24"/>
          <w:szCs w:val="24"/>
          <w:lang w:val="bg-BG"/>
        </w:rPr>
        <w:t xml:space="preserve">Чл. </w:t>
      </w:r>
      <w:r w:rsidR="0038256A" w:rsidRPr="00C13E15">
        <w:rPr>
          <w:b/>
          <w:bCs/>
          <w:spacing w:val="1"/>
          <w:sz w:val="24"/>
          <w:szCs w:val="24"/>
          <w:lang w:val="bg-BG"/>
        </w:rPr>
        <w:t>14</w:t>
      </w:r>
      <w:r w:rsidRPr="00C13E15">
        <w:rPr>
          <w:b/>
          <w:bCs/>
          <w:spacing w:val="1"/>
          <w:sz w:val="24"/>
          <w:szCs w:val="24"/>
          <w:lang w:val="bg-BG"/>
        </w:rPr>
        <w:t xml:space="preserve">. </w:t>
      </w:r>
      <w:r w:rsidRPr="00C13E15">
        <w:rPr>
          <w:b/>
          <w:spacing w:val="1"/>
          <w:sz w:val="24"/>
          <w:szCs w:val="24"/>
          <w:lang w:val="bg-BG"/>
        </w:rPr>
        <w:t>ИЗПЪЛНИТЕЛЯТ има право:</w:t>
      </w:r>
      <w:r w:rsidRPr="00C13E15">
        <w:rPr>
          <w:b/>
          <w:spacing w:val="1"/>
          <w:sz w:val="24"/>
          <w:szCs w:val="24"/>
          <w:lang w:val="bg-BG"/>
        </w:rPr>
        <w:tab/>
      </w:r>
    </w:p>
    <w:p w:rsidR="005860A9" w:rsidRPr="00C13E15" w:rsidRDefault="005860A9" w:rsidP="005860A9">
      <w:pPr>
        <w:ind w:firstLine="708"/>
        <w:jc w:val="both"/>
        <w:rPr>
          <w:spacing w:val="1"/>
          <w:sz w:val="24"/>
          <w:szCs w:val="24"/>
          <w:lang w:val="bg-BG"/>
        </w:rPr>
      </w:pPr>
      <w:r w:rsidRPr="00C13E15">
        <w:rPr>
          <w:bCs/>
          <w:spacing w:val="1"/>
          <w:sz w:val="24"/>
          <w:szCs w:val="24"/>
          <w:lang w:val="bg-BG"/>
        </w:rPr>
        <w:lastRenderedPageBreak/>
        <w:t>1.</w:t>
      </w:r>
      <w:r w:rsidRPr="00C13E15">
        <w:rPr>
          <w:spacing w:val="1"/>
          <w:sz w:val="24"/>
          <w:szCs w:val="24"/>
          <w:lang w:val="bg-BG"/>
        </w:rPr>
        <w:t xml:space="preserve"> да получи възнаграждение в размера, сроковете и при условията по чл. 8 – 12от договора;</w:t>
      </w:r>
    </w:p>
    <w:p w:rsidR="005860A9" w:rsidRPr="00C13E15" w:rsidRDefault="005860A9" w:rsidP="005860A9">
      <w:pPr>
        <w:ind w:firstLine="708"/>
        <w:jc w:val="both"/>
        <w:rPr>
          <w:spacing w:val="1"/>
          <w:sz w:val="24"/>
          <w:szCs w:val="24"/>
          <w:lang w:val="bg-BG"/>
        </w:rPr>
      </w:pPr>
      <w:r w:rsidRPr="00C13E15">
        <w:rPr>
          <w:bCs/>
          <w:spacing w:val="1"/>
          <w:sz w:val="24"/>
          <w:szCs w:val="24"/>
          <w:lang w:val="bg-BG"/>
        </w:rPr>
        <w:t>2.</w:t>
      </w:r>
      <w:r w:rsidRPr="00C13E15">
        <w:rPr>
          <w:spacing w:val="1"/>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5860A9" w:rsidRPr="00C13E15" w:rsidRDefault="005860A9" w:rsidP="005860A9">
      <w:pPr>
        <w:jc w:val="both"/>
        <w:rPr>
          <w:b/>
          <w:spacing w:val="1"/>
          <w:sz w:val="24"/>
          <w:szCs w:val="24"/>
          <w:lang w:val="bg-BG"/>
        </w:rPr>
      </w:pPr>
      <w:bookmarkStart w:id="1" w:name="_DV_M80"/>
      <w:bookmarkEnd w:id="1"/>
      <w:r w:rsidRPr="00C13E15">
        <w:rPr>
          <w:spacing w:val="1"/>
          <w:sz w:val="24"/>
          <w:szCs w:val="24"/>
          <w:lang w:val="bg-BG"/>
        </w:rPr>
        <w:tab/>
      </w:r>
      <w:r w:rsidRPr="00C13E15">
        <w:rPr>
          <w:b/>
          <w:bCs/>
          <w:spacing w:val="1"/>
          <w:sz w:val="24"/>
          <w:szCs w:val="24"/>
          <w:lang w:val="bg-BG"/>
        </w:rPr>
        <w:t>Чл.</w:t>
      </w:r>
      <w:r w:rsidRPr="00C13E15">
        <w:rPr>
          <w:b/>
          <w:spacing w:val="1"/>
          <w:sz w:val="24"/>
          <w:szCs w:val="24"/>
          <w:lang w:val="bg-BG"/>
        </w:rPr>
        <w:t xml:space="preserve"> </w:t>
      </w:r>
      <w:r w:rsidR="0038256A" w:rsidRPr="00C13E15">
        <w:rPr>
          <w:b/>
          <w:bCs/>
          <w:spacing w:val="1"/>
          <w:sz w:val="24"/>
          <w:szCs w:val="24"/>
          <w:lang w:val="bg-BG"/>
        </w:rPr>
        <w:t>15</w:t>
      </w:r>
      <w:r w:rsidRPr="00C13E15">
        <w:rPr>
          <w:b/>
          <w:bCs/>
          <w:spacing w:val="1"/>
          <w:sz w:val="24"/>
          <w:szCs w:val="24"/>
          <w:lang w:val="bg-BG"/>
        </w:rPr>
        <w:t>.</w:t>
      </w:r>
      <w:r w:rsidRPr="00C13E15">
        <w:rPr>
          <w:b/>
          <w:spacing w:val="1"/>
          <w:sz w:val="24"/>
          <w:szCs w:val="24"/>
          <w:lang w:val="bg-BG"/>
        </w:rPr>
        <w:t xml:space="preserve"> ИЗПЪЛНИТЕЛЯТ се задължава:</w:t>
      </w:r>
    </w:p>
    <w:p w:rsidR="005860A9" w:rsidRPr="00C13E15" w:rsidRDefault="005860A9" w:rsidP="005860A9">
      <w:pPr>
        <w:ind w:firstLine="708"/>
        <w:jc w:val="both"/>
        <w:rPr>
          <w:spacing w:val="1"/>
          <w:sz w:val="24"/>
          <w:szCs w:val="24"/>
          <w:lang w:val="bg-BG"/>
        </w:rPr>
      </w:pPr>
      <w:bookmarkStart w:id="2" w:name="_DV_M81"/>
      <w:bookmarkEnd w:id="2"/>
      <w:r w:rsidRPr="00C13E15">
        <w:rPr>
          <w:bCs/>
          <w:spacing w:val="1"/>
          <w:sz w:val="24"/>
          <w:szCs w:val="24"/>
          <w:lang w:val="bg-BG"/>
        </w:rPr>
        <w:t>1.</w:t>
      </w:r>
      <w:r w:rsidRPr="00C13E15">
        <w:rPr>
          <w:spacing w:val="1"/>
          <w:sz w:val="24"/>
          <w:szCs w:val="24"/>
          <w:lang w:val="bg-BG"/>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5860A9" w:rsidRPr="00C13E15" w:rsidRDefault="005860A9" w:rsidP="005860A9">
      <w:pPr>
        <w:ind w:firstLine="708"/>
        <w:jc w:val="both"/>
        <w:rPr>
          <w:spacing w:val="1"/>
          <w:sz w:val="24"/>
          <w:szCs w:val="24"/>
          <w:lang w:val="bg-BG"/>
        </w:rPr>
      </w:pPr>
      <w:r w:rsidRPr="00C13E15">
        <w:rPr>
          <w:spacing w:val="1"/>
          <w:sz w:val="24"/>
          <w:szCs w:val="24"/>
          <w:lang w:val="bg-BG"/>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5860A9" w:rsidRPr="00C13E15" w:rsidRDefault="005860A9" w:rsidP="005860A9">
      <w:pPr>
        <w:ind w:firstLine="708"/>
        <w:jc w:val="both"/>
        <w:rPr>
          <w:spacing w:val="1"/>
          <w:sz w:val="24"/>
          <w:szCs w:val="24"/>
          <w:lang w:val="bg-BG"/>
        </w:rPr>
      </w:pPr>
      <w:bookmarkStart w:id="3" w:name="_DV_M82"/>
      <w:bookmarkEnd w:id="3"/>
      <w:r w:rsidRPr="00C13E15">
        <w:rPr>
          <w:spacing w:val="1"/>
          <w:sz w:val="24"/>
          <w:szCs w:val="24"/>
          <w:lang w:val="bg-BG"/>
        </w:rPr>
        <w:t>3. да изпълнява всички законосъобразни указания и изисквания на ВЪЗЛОЖИТЕЛЯ;</w:t>
      </w:r>
    </w:p>
    <w:p w:rsidR="005860A9" w:rsidRPr="00C13E15" w:rsidRDefault="005860A9" w:rsidP="005860A9">
      <w:pPr>
        <w:ind w:firstLine="708"/>
        <w:jc w:val="both"/>
        <w:rPr>
          <w:spacing w:val="1"/>
          <w:sz w:val="24"/>
          <w:szCs w:val="24"/>
          <w:lang w:val="bg-BG"/>
        </w:rPr>
      </w:pPr>
      <w:r w:rsidRPr="00C13E15">
        <w:rPr>
          <w:spacing w:val="1"/>
          <w:sz w:val="24"/>
          <w:szCs w:val="24"/>
          <w:lang w:val="bg-BG"/>
        </w:rPr>
        <w:t>4.</w:t>
      </w:r>
      <w:bookmarkStart w:id="4" w:name="_DV_M84"/>
      <w:bookmarkEnd w:id="4"/>
      <w:r w:rsidRPr="00C13E15">
        <w:rPr>
          <w:spacing w:val="1"/>
          <w:sz w:val="24"/>
          <w:szCs w:val="24"/>
          <w:lang w:val="bg-BG"/>
        </w:rPr>
        <w:t xml:space="preserve"> да пази поверителна Конфиденциалната информация, в съответствие с уговореното в чл. </w:t>
      </w:r>
      <w:r w:rsidR="000A6346" w:rsidRPr="00C13E15">
        <w:rPr>
          <w:spacing w:val="1"/>
          <w:sz w:val="24"/>
          <w:szCs w:val="24"/>
          <w:lang w:val="bg-BG"/>
        </w:rPr>
        <w:t xml:space="preserve">29 </w:t>
      </w:r>
      <w:r w:rsidRPr="00C13E15">
        <w:rPr>
          <w:spacing w:val="1"/>
          <w:sz w:val="24"/>
          <w:szCs w:val="24"/>
          <w:lang w:val="bg-BG"/>
        </w:rPr>
        <w:t xml:space="preserve">от Договора;  </w:t>
      </w:r>
    </w:p>
    <w:p w:rsidR="005860A9" w:rsidRPr="00C13E15" w:rsidRDefault="005860A9" w:rsidP="005860A9">
      <w:pPr>
        <w:ind w:firstLine="708"/>
        <w:jc w:val="both"/>
        <w:rPr>
          <w:spacing w:val="1"/>
          <w:sz w:val="24"/>
          <w:szCs w:val="24"/>
          <w:lang w:val="bg-BG"/>
        </w:rPr>
      </w:pPr>
      <w:r w:rsidRPr="00C13E15">
        <w:rPr>
          <w:spacing w:val="1"/>
          <w:sz w:val="24"/>
          <w:szCs w:val="24"/>
          <w:lang w:val="bg-BG"/>
        </w:rPr>
        <w:t>5. да не възлага работата или части от нея на подизпълнители, извън посочените в офертата на ИЗПЪЛНИТЕЛЯ [освен в случаите и при условията, предвидени в ЗОП]] / [да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Pr="00C13E15">
        <w:rPr>
          <w:i/>
          <w:spacing w:val="1"/>
          <w:sz w:val="24"/>
          <w:szCs w:val="24"/>
          <w:lang w:val="bg-BG"/>
        </w:rPr>
        <w:t>ако е приложимо</w:t>
      </w:r>
      <w:r w:rsidRPr="00C13E15">
        <w:rPr>
          <w:spacing w:val="1"/>
          <w:sz w:val="24"/>
          <w:szCs w:val="24"/>
          <w:lang w:val="bg-BG"/>
        </w:rPr>
        <w:t>);</w:t>
      </w:r>
    </w:p>
    <w:p w:rsidR="005860A9" w:rsidRPr="00C13E15" w:rsidRDefault="005860A9" w:rsidP="005860A9">
      <w:pPr>
        <w:ind w:firstLine="708"/>
        <w:jc w:val="both"/>
        <w:rPr>
          <w:sz w:val="24"/>
          <w:szCs w:val="24"/>
          <w:lang w:val="bg-BG"/>
        </w:rPr>
      </w:pPr>
      <w:bookmarkStart w:id="5" w:name="_DV_M83"/>
      <w:bookmarkStart w:id="6" w:name="_DV_M85"/>
      <w:bookmarkStart w:id="7" w:name="_DV_M86"/>
      <w:bookmarkStart w:id="8" w:name="_DV_M87"/>
      <w:bookmarkEnd w:id="5"/>
      <w:bookmarkEnd w:id="6"/>
      <w:bookmarkEnd w:id="7"/>
      <w:bookmarkEnd w:id="8"/>
      <w:r w:rsidRPr="00C13E15">
        <w:rPr>
          <w:sz w:val="24"/>
          <w:szCs w:val="24"/>
          <w:lang w:val="bg-BG"/>
        </w:rPr>
        <w:t xml:space="preserve">6. Изпълнителят се задължава да сключи договор/договори за </w:t>
      </w:r>
      <w:proofErr w:type="spellStart"/>
      <w:r w:rsidRPr="00C13E15">
        <w:rPr>
          <w:sz w:val="24"/>
          <w:szCs w:val="24"/>
          <w:lang w:val="bg-BG"/>
        </w:rPr>
        <w:t>подизпълнение</w:t>
      </w:r>
      <w:proofErr w:type="spellEnd"/>
      <w:r w:rsidRPr="00C13E15">
        <w:rPr>
          <w:sz w:val="24"/>
          <w:szCs w:val="24"/>
          <w:lang w:val="bg-BG"/>
        </w:rPr>
        <w:t xml:space="preserve"> с посочените в офертата му подизпълнители в срок от 3 дни от сключване на настоящия Договор. В срок до 3 (</w:t>
      </w:r>
      <w:r w:rsidRPr="00C13E15">
        <w:rPr>
          <w:i/>
          <w:sz w:val="24"/>
          <w:szCs w:val="24"/>
          <w:lang w:val="bg-BG"/>
        </w:rPr>
        <w:t>три</w:t>
      </w:r>
      <w:r w:rsidRPr="00C13E15">
        <w:rPr>
          <w:sz w:val="24"/>
          <w:szCs w:val="24"/>
          <w:lang w:val="bg-BG"/>
        </w:rPr>
        <w:t xml:space="preserve">) дни от сключването на договор за </w:t>
      </w:r>
      <w:proofErr w:type="spellStart"/>
      <w:r w:rsidRPr="00C13E15">
        <w:rPr>
          <w:sz w:val="24"/>
          <w:szCs w:val="24"/>
          <w:lang w:val="bg-BG"/>
        </w:rPr>
        <w:t>подизпълнение</w:t>
      </w:r>
      <w:proofErr w:type="spellEnd"/>
      <w:r w:rsidRPr="00C13E15">
        <w:rPr>
          <w:sz w:val="24"/>
          <w:szCs w:val="24"/>
          <w:lang w:val="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Pr="00C13E15">
          <w:rPr>
            <w:rStyle w:val="Hyperlink"/>
            <w:sz w:val="24"/>
            <w:szCs w:val="24"/>
            <w:lang w:val="bg-BG"/>
          </w:rPr>
          <w:t>чл. 66, ал. 2</w:t>
        </w:r>
      </w:hyperlink>
      <w:r w:rsidRPr="00C13E15">
        <w:rPr>
          <w:sz w:val="24"/>
          <w:szCs w:val="24"/>
          <w:lang w:val="bg-BG"/>
        </w:rPr>
        <w:t xml:space="preserve"> и </w:t>
      </w:r>
      <w:hyperlink r:id="rId10" w:anchor="p28982788" w:tgtFrame="_blank" w:history="1">
        <w:r w:rsidRPr="00C13E15">
          <w:rPr>
            <w:rStyle w:val="Hyperlink"/>
            <w:sz w:val="24"/>
            <w:szCs w:val="24"/>
            <w:lang w:val="bg-BG"/>
          </w:rPr>
          <w:t>11 ЗОП</w:t>
        </w:r>
      </w:hyperlink>
      <w:r w:rsidRPr="00C13E15">
        <w:rPr>
          <w:sz w:val="24"/>
          <w:szCs w:val="24"/>
          <w:lang w:val="bg-BG"/>
        </w:rPr>
        <w:t xml:space="preserve"> (</w:t>
      </w:r>
      <w:r w:rsidRPr="00C13E15">
        <w:rPr>
          <w:i/>
          <w:sz w:val="24"/>
          <w:szCs w:val="24"/>
          <w:lang w:val="bg-BG"/>
        </w:rPr>
        <w:t>ако е приложимо</w:t>
      </w:r>
      <w:r w:rsidRPr="00C13E15">
        <w:rPr>
          <w:sz w:val="24"/>
          <w:szCs w:val="24"/>
          <w:lang w:val="bg-BG"/>
        </w:rPr>
        <w:t>);</w:t>
      </w:r>
    </w:p>
    <w:p w:rsidR="005860A9" w:rsidRPr="00C13E15" w:rsidRDefault="005860A9" w:rsidP="005860A9">
      <w:pPr>
        <w:ind w:firstLine="708"/>
        <w:jc w:val="both"/>
        <w:rPr>
          <w:sz w:val="24"/>
          <w:szCs w:val="24"/>
          <w:lang w:val="bg-BG"/>
        </w:rPr>
      </w:pPr>
      <w:r w:rsidRPr="00C13E15">
        <w:rPr>
          <w:sz w:val="24"/>
          <w:szCs w:val="24"/>
          <w:lang w:val="bg-BG"/>
        </w:rPr>
        <w:t>7. ИЗПЪЛНИТЕЛЯТ се задължава да осигурява качествени далекосъобщителни услуги в зоните на обслужване на мрежата.</w:t>
      </w:r>
    </w:p>
    <w:p w:rsidR="005860A9" w:rsidRPr="00C13E15" w:rsidRDefault="005860A9" w:rsidP="005860A9">
      <w:pPr>
        <w:ind w:firstLine="708"/>
        <w:jc w:val="both"/>
        <w:rPr>
          <w:sz w:val="24"/>
          <w:szCs w:val="24"/>
          <w:lang w:val="bg-BG"/>
        </w:rPr>
      </w:pPr>
      <w:r w:rsidRPr="00C13E15">
        <w:rPr>
          <w:sz w:val="24"/>
          <w:szCs w:val="24"/>
          <w:lang w:val="bg-BG"/>
        </w:rPr>
        <w:t>8. ИЗПЪЛНИТЕЛЯТ се задължава да не представя на физически и юридически лица документи и информация, свързани с изпълнението на услугата без съгласието на ВЪЗЛОЖИТЕЛЯ.</w:t>
      </w:r>
    </w:p>
    <w:p w:rsidR="00EF4374" w:rsidRPr="00C13E15" w:rsidRDefault="007B049E" w:rsidP="00EF4374">
      <w:pPr>
        <w:ind w:firstLine="708"/>
        <w:jc w:val="both"/>
        <w:rPr>
          <w:sz w:val="24"/>
          <w:szCs w:val="24"/>
          <w:lang w:val="bg-BG"/>
        </w:rPr>
      </w:pPr>
      <w:r>
        <w:rPr>
          <w:caps/>
          <w:sz w:val="24"/>
          <w:szCs w:val="24"/>
          <w:lang w:val="bg-BG"/>
        </w:rPr>
        <w:t>9</w:t>
      </w:r>
      <w:r w:rsidR="00EF4374" w:rsidRPr="00C13E15">
        <w:rPr>
          <w:caps/>
          <w:sz w:val="24"/>
          <w:szCs w:val="24"/>
          <w:lang w:val="bg-BG"/>
        </w:rPr>
        <w:t xml:space="preserve"> Изпълнителят</w:t>
      </w:r>
      <w:r w:rsidR="00EF4374" w:rsidRPr="00C13E15">
        <w:rPr>
          <w:sz w:val="24"/>
          <w:szCs w:val="24"/>
          <w:lang w:val="bg-BG"/>
        </w:rPr>
        <w:t xml:space="preserve"> се задължава да предоставя на Възложителя безвъзмездно данъчна фактура за ползваните услуги.</w:t>
      </w:r>
    </w:p>
    <w:p w:rsidR="005860A9" w:rsidRPr="00C13E15" w:rsidRDefault="00EF4374" w:rsidP="005860A9">
      <w:pPr>
        <w:ind w:firstLine="708"/>
        <w:jc w:val="both"/>
        <w:rPr>
          <w:sz w:val="24"/>
          <w:szCs w:val="24"/>
          <w:lang w:val="bg-BG"/>
        </w:rPr>
      </w:pPr>
      <w:r w:rsidRPr="00C13E15">
        <w:rPr>
          <w:sz w:val="24"/>
          <w:szCs w:val="24"/>
          <w:lang w:val="bg-BG"/>
        </w:rPr>
        <w:tab/>
      </w:r>
      <w:r w:rsidR="005860A9" w:rsidRPr="00C13E15">
        <w:rPr>
          <w:sz w:val="24"/>
          <w:szCs w:val="24"/>
          <w:lang w:val="bg-BG"/>
        </w:rPr>
        <w:t xml:space="preserve">10. </w:t>
      </w:r>
      <w:r w:rsidR="005860A9" w:rsidRPr="00C13E15">
        <w:rPr>
          <w:caps/>
          <w:sz w:val="24"/>
          <w:szCs w:val="24"/>
          <w:lang w:val="bg-BG"/>
        </w:rPr>
        <w:t>Изпълнителят</w:t>
      </w:r>
      <w:r w:rsidR="005860A9" w:rsidRPr="00C13E15">
        <w:rPr>
          <w:sz w:val="24"/>
          <w:szCs w:val="24"/>
          <w:lang w:val="bg-BG"/>
        </w:rPr>
        <w:t xml:space="preserve"> се задължава да предостави на оторизирани представители на ВЪЗЛОЖИТЕЛЯ права за достъп до своята информационна система за извършване на детайлизирана справка за: всяко осъществено повикване, включително за осъществени повиквания към безплатни услуги; стойността на всяко осъществено повикване; датата, часа и продължителността на всяко осъществено повикване.</w:t>
      </w:r>
    </w:p>
    <w:p w:rsidR="005860A9" w:rsidRPr="00C13E15" w:rsidRDefault="005860A9" w:rsidP="005860A9">
      <w:pPr>
        <w:jc w:val="both"/>
        <w:rPr>
          <w:sz w:val="24"/>
          <w:szCs w:val="24"/>
          <w:lang w:val="bg-BG"/>
        </w:rPr>
      </w:pPr>
    </w:p>
    <w:p w:rsidR="005860A9" w:rsidRPr="00C13E15" w:rsidRDefault="005860A9" w:rsidP="005860A9">
      <w:pPr>
        <w:ind w:firstLine="708"/>
        <w:jc w:val="both"/>
        <w:rPr>
          <w:b/>
          <w:sz w:val="24"/>
          <w:u w:val="single"/>
          <w:lang w:val="bg-BG"/>
        </w:rPr>
      </w:pPr>
      <w:r w:rsidRPr="00C13E15">
        <w:rPr>
          <w:b/>
          <w:sz w:val="24"/>
          <w:u w:val="single"/>
          <w:lang w:val="bg-BG"/>
        </w:rPr>
        <w:t>Общи права и задължения на ВЪЗЛОЖИТЕЛЯ</w:t>
      </w:r>
    </w:p>
    <w:p w:rsidR="005860A9" w:rsidRPr="00C13E15" w:rsidRDefault="005860A9" w:rsidP="005860A9">
      <w:pPr>
        <w:ind w:firstLine="708"/>
        <w:jc w:val="both"/>
        <w:rPr>
          <w:b/>
          <w:spacing w:val="1"/>
          <w:sz w:val="24"/>
          <w:szCs w:val="24"/>
          <w:lang w:val="bg-BG"/>
        </w:rPr>
      </w:pPr>
      <w:r w:rsidRPr="00C13E15">
        <w:rPr>
          <w:b/>
          <w:bCs/>
          <w:spacing w:val="1"/>
          <w:sz w:val="24"/>
          <w:szCs w:val="24"/>
          <w:lang w:val="bg-BG"/>
        </w:rPr>
        <w:t xml:space="preserve">Чл. </w:t>
      </w:r>
      <w:r w:rsidR="00CC7F96" w:rsidRPr="00C13E15">
        <w:rPr>
          <w:b/>
          <w:bCs/>
          <w:spacing w:val="1"/>
          <w:sz w:val="24"/>
          <w:szCs w:val="24"/>
          <w:lang w:val="bg-BG"/>
        </w:rPr>
        <w:t>16</w:t>
      </w:r>
      <w:r w:rsidRPr="00C13E15">
        <w:rPr>
          <w:b/>
          <w:bCs/>
          <w:spacing w:val="1"/>
          <w:sz w:val="24"/>
          <w:szCs w:val="24"/>
          <w:lang w:val="bg-BG"/>
        </w:rPr>
        <w:t xml:space="preserve">. </w:t>
      </w:r>
      <w:r w:rsidRPr="00C13E15">
        <w:rPr>
          <w:b/>
          <w:spacing w:val="1"/>
          <w:sz w:val="24"/>
          <w:szCs w:val="24"/>
          <w:lang w:val="bg-BG"/>
        </w:rPr>
        <w:t>ВЪЗЛОЖИТЕЛЯТ има право:</w:t>
      </w:r>
    </w:p>
    <w:p w:rsidR="005860A9" w:rsidRPr="00C13E15" w:rsidRDefault="005860A9" w:rsidP="005860A9">
      <w:pPr>
        <w:ind w:firstLine="708"/>
        <w:jc w:val="both"/>
        <w:rPr>
          <w:spacing w:val="1"/>
          <w:sz w:val="24"/>
          <w:szCs w:val="24"/>
          <w:lang w:val="bg-BG"/>
        </w:rPr>
      </w:pPr>
      <w:bookmarkStart w:id="9" w:name="_DV_M94"/>
      <w:bookmarkEnd w:id="9"/>
      <w:r w:rsidRPr="00C13E15">
        <w:rPr>
          <w:bCs/>
          <w:spacing w:val="1"/>
          <w:sz w:val="24"/>
          <w:szCs w:val="24"/>
          <w:lang w:val="bg-BG"/>
        </w:rPr>
        <w:t>1.</w:t>
      </w:r>
      <w:r w:rsidRPr="00C13E15">
        <w:rPr>
          <w:spacing w:val="1"/>
          <w:sz w:val="24"/>
          <w:szCs w:val="24"/>
          <w:lang w:val="bg-BG"/>
        </w:rPr>
        <w:t xml:space="preserve"> да изисква и да получава Услугите в уговорените срокове, количество и качество;</w:t>
      </w:r>
    </w:p>
    <w:p w:rsidR="005860A9" w:rsidRPr="00C13E15" w:rsidRDefault="005860A9" w:rsidP="005860A9">
      <w:pPr>
        <w:ind w:firstLine="708"/>
        <w:jc w:val="both"/>
        <w:rPr>
          <w:spacing w:val="1"/>
          <w:sz w:val="24"/>
          <w:szCs w:val="24"/>
          <w:lang w:val="bg-BG"/>
        </w:rPr>
      </w:pPr>
      <w:bookmarkStart w:id="10" w:name="_DV_M95"/>
      <w:bookmarkEnd w:id="10"/>
      <w:r w:rsidRPr="00C13E15">
        <w:rPr>
          <w:bCs/>
          <w:spacing w:val="1"/>
          <w:sz w:val="24"/>
          <w:szCs w:val="24"/>
          <w:lang w:val="bg-BG"/>
        </w:rPr>
        <w:t>2.</w:t>
      </w:r>
      <w:r w:rsidRPr="00C13E15">
        <w:rPr>
          <w:spacing w:val="1"/>
          <w:sz w:val="24"/>
          <w:szCs w:val="24"/>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5860A9" w:rsidRPr="00C13E15" w:rsidRDefault="005860A9" w:rsidP="005860A9">
      <w:pPr>
        <w:ind w:firstLine="708"/>
        <w:jc w:val="both"/>
        <w:rPr>
          <w:spacing w:val="1"/>
          <w:sz w:val="24"/>
          <w:szCs w:val="24"/>
          <w:lang w:val="bg-BG"/>
        </w:rPr>
      </w:pPr>
      <w:r w:rsidRPr="00C13E15">
        <w:rPr>
          <w:bCs/>
          <w:spacing w:val="1"/>
          <w:sz w:val="24"/>
          <w:szCs w:val="24"/>
          <w:lang w:val="bg-BG"/>
        </w:rPr>
        <w:t>3.</w:t>
      </w:r>
      <w:r w:rsidRPr="00C13E15">
        <w:rPr>
          <w:spacing w:val="1"/>
          <w:sz w:val="24"/>
          <w:szCs w:val="24"/>
          <w:lang w:val="bg-BG"/>
        </w:rPr>
        <w:t xml:space="preserve"> да изисква, при необходимост и по своя преценка, обосновка от страна на</w:t>
      </w:r>
      <w:r w:rsidRPr="00C13E15">
        <w:rPr>
          <w:bCs/>
          <w:spacing w:val="1"/>
          <w:sz w:val="24"/>
          <w:szCs w:val="24"/>
          <w:lang w:val="bg-BG"/>
        </w:rPr>
        <w:t xml:space="preserve"> ИЗПЪЛНИТЕЛЯ</w:t>
      </w:r>
      <w:r w:rsidRPr="00C13E15">
        <w:rPr>
          <w:spacing w:val="1"/>
          <w:sz w:val="24"/>
          <w:szCs w:val="24"/>
          <w:lang w:val="bg-BG"/>
        </w:rPr>
        <w:t xml:space="preserve"> на изготвените от него документи или съответна част от тях;</w:t>
      </w:r>
    </w:p>
    <w:p w:rsidR="005860A9" w:rsidRPr="00C13E15" w:rsidRDefault="005860A9" w:rsidP="005860A9">
      <w:pPr>
        <w:ind w:firstLine="708"/>
        <w:jc w:val="both"/>
        <w:rPr>
          <w:spacing w:val="1"/>
          <w:sz w:val="24"/>
          <w:szCs w:val="24"/>
          <w:lang w:val="bg-BG"/>
        </w:rPr>
      </w:pPr>
      <w:r w:rsidRPr="00C13E15">
        <w:rPr>
          <w:bCs/>
          <w:spacing w:val="1"/>
          <w:sz w:val="24"/>
          <w:szCs w:val="24"/>
          <w:lang w:val="bg-BG"/>
        </w:rPr>
        <w:t>4.</w:t>
      </w:r>
      <w:r w:rsidRPr="00C13E15">
        <w:rPr>
          <w:spacing w:val="1"/>
          <w:sz w:val="24"/>
          <w:szCs w:val="24"/>
          <w:lang w:val="bg-BG"/>
        </w:rPr>
        <w:t xml:space="preserve"> да изисква от</w:t>
      </w:r>
      <w:r w:rsidRPr="00C13E15">
        <w:rPr>
          <w:bCs/>
          <w:spacing w:val="1"/>
          <w:sz w:val="24"/>
          <w:szCs w:val="24"/>
          <w:lang w:val="bg-BG"/>
        </w:rPr>
        <w:t xml:space="preserve"> ИЗПЪЛНИТЕЛЯ</w:t>
      </w:r>
      <w:r w:rsidRPr="00C13E15">
        <w:rPr>
          <w:spacing w:val="1"/>
          <w:sz w:val="24"/>
          <w:szCs w:val="24"/>
          <w:lang w:val="bg-BG"/>
        </w:rPr>
        <w:t xml:space="preserve"> преработване или доработване на всеки от документите, представени от ИЗПЪЛНИТЕЛЯ. Документите се преработват/доработват </w:t>
      </w:r>
      <w:r w:rsidRPr="00C13E15">
        <w:rPr>
          <w:sz w:val="24"/>
          <w:lang w:val="bg-BG"/>
        </w:rPr>
        <w:t>в определен от ВЪЗЛОЖИТЕЛЯ срок изцяло за сметка на ИЗПЪЛНИТЕЛЯ /</w:t>
      </w:r>
      <w:r w:rsidRPr="00C13E15">
        <w:rPr>
          <w:spacing w:val="1"/>
          <w:sz w:val="24"/>
          <w:szCs w:val="24"/>
          <w:lang w:val="bg-BG"/>
        </w:rPr>
        <w:t>;</w:t>
      </w:r>
    </w:p>
    <w:p w:rsidR="005860A9" w:rsidRPr="00C13E15" w:rsidRDefault="005860A9" w:rsidP="005860A9">
      <w:pPr>
        <w:ind w:firstLine="708"/>
        <w:jc w:val="both"/>
        <w:rPr>
          <w:spacing w:val="1"/>
          <w:sz w:val="24"/>
          <w:szCs w:val="24"/>
          <w:lang w:val="bg-BG"/>
        </w:rPr>
      </w:pPr>
      <w:r w:rsidRPr="00C13E15">
        <w:rPr>
          <w:spacing w:val="1"/>
          <w:sz w:val="24"/>
          <w:szCs w:val="24"/>
          <w:lang w:val="bg-BG"/>
        </w:rPr>
        <w:lastRenderedPageBreak/>
        <w:t>5. ВЪЗЛОЖИТЕЛЯТ има право да ползва услугите в съответствие с условията на настоящия договор и Общите условия на ИЗПЪЛНИТЕЛЯ.</w:t>
      </w:r>
    </w:p>
    <w:p w:rsidR="00034BA2" w:rsidRPr="00C13E15" w:rsidRDefault="005860A9" w:rsidP="009C3840">
      <w:pPr>
        <w:ind w:firstLine="708"/>
        <w:jc w:val="both"/>
        <w:rPr>
          <w:spacing w:val="1"/>
          <w:sz w:val="24"/>
          <w:szCs w:val="24"/>
          <w:lang w:val="bg-BG"/>
        </w:rPr>
      </w:pPr>
      <w:r w:rsidRPr="00C13E15">
        <w:rPr>
          <w:spacing w:val="1"/>
          <w:sz w:val="24"/>
          <w:szCs w:val="24"/>
          <w:lang w:val="bg-BG"/>
        </w:rPr>
        <w:t xml:space="preserve">6. </w:t>
      </w:r>
      <w:r w:rsidR="00034BA2" w:rsidRPr="00C13E15">
        <w:rPr>
          <w:caps/>
          <w:spacing w:val="1"/>
          <w:sz w:val="24"/>
          <w:szCs w:val="24"/>
          <w:lang w:val="bg-BG"/>
        </w:rPr>
        <w:t>Възложителят</w:t>
      </w:r>
      <w:r w:rsidR="00034BA2" w:rsidRPr="00C13E15">
        <w:rPr>
          <w:spacing w:val="1"/>
          <w:sz w:val="24"/>
          <w:szCs w:val="24"/>
          <w:lang w:val="bg-BG"/>
        </w:rPr>
        <w:t xml:space="preserve"> си запазва правото да увеличава/ намалява броя на абонатните линии като откриването на допълнителни линии/закриването следва да е без допълнителна такса, като общата месечна абонамента такса се увеличава/намалява съобразно предложената от участника цена. </w:t>
      </w:r>
    </w:p>
    <w:p w:rsidR="005860A9" w:rsidRPr="00C13E15" w:rsidRDefault="005860A9" w:rsidP="005860A9">
      <w:pPr>
        <w:ind w:firstLine="708"/>
        <w:jc w:val="both"/>
        <w:rPr>
          <w:b/>
          <w:spacing w:val="1"/>
          <w:sz w:val="24"/>
          <w:szCs w:val="24"/>
          <w:lang w:val="bg-BG"/>
        </w:rPr>
      </w:pPr>
      <w:bookmarkStart w:id="11" w:name="_DV_M96"/>
      <w:bookmarkStart w:id="12" w:name="_DV_M97"/>
      <w:bookmarkStart w:id="13" w:name="_DV_M98"/>
      <w:bookmarkStart w:id="14" w:name="_DV_M99"/>
      <w:bookmarkEnd w:id="11"/>
      <w:bookmarkEnd w:id="12"/>
      <w:bookmarkEnd w:id="13"/>
      <w:bookmarkEnd w:id="14"/>
      <w:r w:rsidRPr="00C13E15">
        <w:rPr>
          <w:b/>
          <w:bCs/>
          <w:spacing w:val="1"/>
          <w:sz w:val="24"/>
          <w:szCs w:val="24"/>
          <w:lang w:val="bg-BG"/>
        </w:rPr>
        <w:t>Чл.</w:t>
      </w:r>
      <w:r w:rsidRPr="00C13E15">
        <w:rPr>
          <w:b/>
          <w:spacing w:val="1"/>
          <w:sz w:val="24"/>
          <w:szCs w:val="24"/>
          <w:lang w:val="bg-BG"/>
        </w:rPr>
        <w:t xml:space="preserve"> </w:t>
      </w:r>
      <w:r w:rsidR="00CC7F96" w:rsidRPr="00C13E15">
        <w:rPr>
          <w:b/>
          <w:bCs/>
          <w:spacing w:val="1"/>
          <w:sz w:val="24"/>
          <w:szCs w:val="24"/>
          <w:lang w:val="bg-BG"/>
        </w:rPr>
        <w:t>17</w:t>
      </w:r>
      <w:r w:rsidRPr="00C13E15">
        <w:rPr>
          <w:b/>
          <w:bCs/>
          <w:spacing w:val="1"/>
          <w:sz w:val="24"/>
          <w:szCs w:val="24"/>
          <w:lang w:val="bg-BG"/>
        </w:rPr>
        <w:t>.</w:t>
      </w:r>
      <w:r w:rsidRPr="00C13E15">
        <w:rPr>
          <w:b/>
          <w:spacing w:val="1"/>
          <w:sz w:val="24"/>
          <w:szCs w:val="24"/>
          <w:lang w:val="bg-BG"/>
        </w:rPr>
        <w:t xml:space="preserve"> ВЪЗЛОЖИТЕЛЯТ се задължава:</w:t>
      </w:r>
    </w:p>
    <w:p w:rsidR="005860A9" w:rsidRPr="00C13E15" w:rsidRDefault="005860A9" w:rsidP="005860A9">
      <w:pPr>
        <w:ind w:firstLine="708"/>
        <w:jc w:val="both"/>
        <w:rPr>
          <w:spacing w:val="1"/>
          <w:sz w:val="24"/>
          <w:szCs w:val="24"/>
          <w:lang w:val="bg-BG"/>
        </w:rPr>
      </w:pPr>
      <w:bookmarkStart w:id="15" w:name="_DV_M100"/>
      <w:bookmarkEnd w:id="15"/>
      <w:r w:rsidRPr="00C13E15">
        <w:rPr>
          <w:spacing w:val="1"/>
          <w:sz w:val="24"/>
          <w:szCs w:val="24"/>
          <w:lang w:val="bg-BG"/>
        </w:rPr>
        <w:t>1. да приеме изпълнението на Услугите за всеки отделен период, когато отговаря на договореното, по реда и при условията на този Договор;</w:t>
      </w:r>
    </w:p>
    <w:p w:rsidR="005860A9" w:rsidRPr="00C13E15" w:rsidRDefault="005860A9" w:rsidP="005860A9">
      <w:pPr>
        <w:ind w:firstLine="708"/>
        <w:jc w:val="both"/>
        <w:rPr>
          <w:spacing w:val="1"/>
          <w:sz w:val="24"/>
          <w:szCs w:val="24"/>
          <w:lang w:val="bg-BG"/>
        </w:rPr>
      </w:pPr>
      <w:r w:rsidRPr="00C13E15">
        <w:rPr>
          <w:bCs/>
          <w:spacing w:val="1"/>
          <w:sz w:val="24"/>
          <w:szCs w:val="24"/>
          <w:lang w:val="bg-BG"/>
        </w:rPr>
        <w:t>2.</w:t>
      </w:r>
      <w:r w:rsidRPr="00C13E15">
        <w:rPr>
          <w:spacing w:val="1"/>
          <w:sz w:val="24"/>
          <w:szCs w:val="24"/>
          <w:lang w:val="bg-BG"/>
        </w:rPr>
        <w:t xml:space="preserve"> да заплати на ИЗПЪЛНИТЕЛЯ Цената в размера, по реда и при условията, предвидени в този Договор;</w:t>
      </w:r>
    </w:p>
    <w:p w:rsidR="005860A9" w:rsidRPr="00C13E15" w:rsidRDefault="005860A9" w:rsidP="005860A9">
      <w:pPr>
        <w:ind w:firstLine="708"/>
        <w:jc w:val="both"/>
        <w:rPr>
          <w:spacing w:val="1"/>
          <w:sz w:val="24"/>
          <w:szCs w:val="24"/>
          <w:lang w:val="bg-BG"/>
        </w:rPr>
      </w:pPr>
      <w:bookmarkStart w:id="16" w:name="_DV_M101"/>
      <w:bookmarkEnd w:id="16"/>
      <w:r w:rsidRPr="00C13E15">
        <w:rPr>
          <w:spacing w:val="1"/>
          <w:sz w:val="24"/>
          <w:szCs w:val="24"/>
          <w:lang w:val="bg-BG"/>
        </w:rPr>
        <w:t>3</w:t>
      </w:r>
      <w:r w:rsidRPr="00C13E15">
        <w:rPr>
          <w:bCs/>
          <w:spacing w:val="1"/>
          <w:sz w:val="24"/>
          <w:szCs w:val="24"/>
          <w:lang w:val="bg-BG"/>
        </w:rPr>
        <w:t>.</w:t>
      </w:r>
      <w:r w:rsidRPr="00C13E15">
        <w:rPr>
          <w:spacing w:val="1"/>
          <w:sz w:val="24"/>
          <w:szCs w:val="24"/>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C13E15">
        <w:rPr>
          <w:spacing w:val="1"/>
          <w:sz w:val="24"/>
          <w:szCs w:val="24"/>
          <w:lang w:val="bg-BG"/>
        </w:rPr>
        <w:t>относимите</w:t>
      </w:r>
      <w:proofErr w:type="spellEnd"/>
      <w:r w:rsidRPr="00C13E15">
        <w:rPr>
          <w:spacing w:val="1"/>
          <w:sz w:val="24"/>
          <w:szCs w:val="24"/>
          <w:lang w:val="bg-BG"/>
        </w:rPr>
        <w:t xml:space="preserve"> изисквания или ограничения съгласно приложимото право;</w:t>
      </w:r>
    </w:p>
    <w:p w:rsidR="005860A9" w:rsidRPr="00C13E15" w:rsidRDefault="005860A9" w:rsidP="005860A9">
      <w:pPr>
        <w:ind w:firstLine="708"/>
        <w:jc w:val="both"/>
        <w:rPr>
          <w:spacing w:val="1"/>
          <w:sz w:val="24"/>
          <w:szCs w:val="24"/>
          <w:lang w:val="bg-BG"/>
        </w:rPr>
      </w:pPr>
      <w:r w:rsidRPr="00C13E15">
        <w:rPr>
          <w:spacing w:val="1"/>
          <w:sz w:val="24"/>
          <w:szCs w:val="24"/>
          <w:lang w:val="bg-BG"/>
        </w:rPr>
        <w:t xml:space="preserve">4. да пази поверителна Конфиденциалната информация, в съответствие с уговореното в чл. </w:t>
      </w:r>
      <w:r w:rsidR="00546E1C" w:rsidRPr="00C13E15">
        <w:rPr>
          <w:spacing w:val="1"/>
          <w:sz w:val="24"/>
          <w:szCs w:val="24"/>
          <w:lang w:val="bg-BG"/>
        </w:rPr>
        <w:t>28</w:t>
      </w:r>
      <w:r w:rsidR="00E00665" w:rsidRPr="00C13E15">
        <w:rPr>
          <w:spacing w:val="1"/>
          <w:sz w:val="24"/>
          <w:szCs w:val="24"/>
          <w:lang w:val="bg-BG"/>
        </w:rPr>
        <w:t xml:space="preserve"> </w:t>
      </w:r>
      <w:r w:rsidRPr="00C13E15">
        <w:rPr>
          <w:spacing w:val="1"/>
          <w:sz w:val="24"/>
          <w:szCs w:val="24"/>
          <w:lang w:val="bg-BG"/>
        </w:rPr>
        <w:t>от Договора;</w:t>
      </w:r>
    </w:p>
    <w:p w:rsidR="005860A9" w:rsidRPr="00C13E15" w:rsidRDefault="005860A9" w:rsidP="005860A9">
      <w:pPr>
        <w:ind w:firstLine="708"/>
        <w:jc w:val="both"/>
        <w:rPr>
          <w:spacing w:val="1"/>
          <w:sz w:val="24"/>
          <w:szCs w:val="24"/>
          <w:lang w:val="bg-BG"/>
        </w:rPr>
      </w:pPr>
      <w:bookmarkStart w:id="17" w:name="_DV_M102"/>
      <w:bookmarkEnd w:id="17"/>
      <w:r w:rsidRPr="00C13E15">
        <w:rPr>
          <w:bCs/>
          <w:spacing w:val="1"/>
          <w:sz w:val="24"/>
          <w:szCs w:val="24"/>
          <w:lang w:val="bg-BG"/>
        </w:rPr>
        <w:t>5.</w:t>
      </w:r>
      <w:r w:rsidRPr="00C13E15">
        <w:rPr>
          <w:spacing w:val="1"/>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5860A9" w:rsidRPr="00C13E15" w:rsidRDefault="00E00665" w:rsidP="005860A9">
      <w:pPr>
        <w:widowControl w:val="0"/>
        <w:autoSpaceDE w:val="0"/>
        <w:autoSpaceDN w:val="0"/>
        <w:adjustRightInd w:val="0"/>
        <w:ind w:firstLine="708"/>
        <w:jc w:val="both"/>
        <w:rPr>
          <w:bCs/>
          <w:sz w:val="24"/>
          <w:szCs w:val="24"/>
          <w:lang w:val="bg-BG"/>
        </w:rPr>
      </w:pPr>
      <w:r w:rsidRPr="00C13E15">
        <w:rPr>
          <w:bCs/>
          <w:sz w:val="24"/>
          <w:szCs w:val="24"/>
          <w:lang w:val="bg-BG"/>
        </w:rPr>
        <w:t>6</w:t>
      </w:r>
      <w:r w:rsidR="005860A9" w:rsidRPr="00C13E15">
        <w:rPr>
          <w:bCs/>
          <w:sz w:val="24"/>
          <w:szCs w:val="24"/>
          <w:lang w:val="bg-BG"/>
        </w:rPr>
        <w:t xml:space="preserve">. </w:t>
      </w:r>
      <w:r w:rsidR="00034BA2" w:rsidRPr="00C13E15">
        <w:rPr>
          <w:bCs/>
          <w:sz w:val="24"/>
          <w:szCs w:val="24"/>
          <w:lang w:val="bg-BG"/>
        </w:rPr>
        <w:t>да не използва услугите  за осъществяване на трафик с цел реализиране на печалба</w:t>
      </w:r>
    </w:p>
    <w:p w:rsidR="005860A9" w:rsidRPr="00C13E15" w:rsidRDefault="005860A9" w:rsidP="005860A9">
      <w:pPr>
        <w:jc w:val="both"/>
        <w:rPr>
          <w:b/>
          <w:sz w:val="24"/>
          <w:szCs w:val="24"/>
          <w:lang w:val="bg-BG"/>
        </w:rPr>
      </w:pPr>
      <w:r w:rsidRPr="00C13E15">
        <w:rPr>
          <w:b/>
          <w:sz w:val="24"/>
          <w:szCs w:val="24"/>
          <w:lang w:val="bg-BG"/>
        </w:rPr>
        <w:tab/>
      </w:r>
    </w:p>
    <w:p w:rsidR="005860A9" w:rsidRPr="00C13E15" w:rsidRDefault="005860A9" w:rsidP="005860A9">
      <w:pPr>
        <w:pStyle w:val="ListParagraph"/>
        <w:numPr>
          <w:ilvl w:val="0"/>
          <w:numId w:val="10"/>
        </w:numPr>
        <w:spacing w:after="0" w:line="240" w:lineRule="auto"/>
        <w:jc w:val="both"/>
        <w:rPr>
          <w:rFonts w:ascii="Times New Roman" w:eastAsia="Times New Roman" w:hAnsi="Times New Roman"/>
          <w:b/>
          <w:bCs/>
          <w:sz w:val="24"/>
          <w:szCs w:val="26"/>
        </w:rPr>
      </w:pPr>
      <w:r w:rsidRPr="00C13E15">
        <w:rPr>
          <w:rFonts w:ascii="Times New Roman" w:eastAsia="Times New Roman" w:hAnsi="Times New Roman"/>
          <w:b/>
          <w:bCs/>
          <w:sz w:val="24"/>
          <w:szCs w:val="26"/>
        </w:rPr>
        <w:t>САНКЦИИ ПРИ НЕИЗПЪЛНЕНИЕ</w:t>
      </w:r>
    </w:p>
    <w:p w:rsidR="005860A9" w:rsidRPr="00C13E15" w:rsidRDefault="005860A9" w:rsidP="005860A9">
      <w:pPr>
        <w:shd w:val="clear" w:color="auto" w:fill="FFFFFF"/>
        <w:ind w:firstLine="708"/>
        <w:jc w:val="both"/>
        <w:rPr>
          <w:b/>
          <w:sz w:val="24"/>
          <w:szCs w:val="24"/>
          <w:lang w:val="bg-BG"/>
        </w:rPr>
      </w:pPr>
    </w:p>
    <w:p w:rsidR="005860A9" w:rsidRPr="00C13E15" w:rsidRDefault="005860A9" w:rsidP="005860A9">
      <w:pPr>
        <w:shd w:val="clear" w:color="auto" w:fill="FFFFFF"/>
        <w:ind w:firstLine="708"/>
        <w:jc w:val="both"/>
        <w:rPr>
          <w:sz w:val="24"/>
          <w:szCs w:val="24"/>
          <w:lang w:val="bg-BG"/>
        </w:rPr>
      </w:pPr>
      <w:r w:rsidRPr="00C13E15">
        <w:rPr>
          <w:b/>
          <w:sz w:val="24"/>
          <w:szCs w:val="24"/>
          <w:lang w:val="bg-BG"/>
        </w:rPr>
        <w:t xml:space="preserve">Чл. </w:t>
      </w:r>
      <w:r w:rsidR="00CC7F96" w:rsidRPr="00C13E15">
        <w:rPr>
          <w:b/>
          <w:sz w:val="24"/>
          <w:szCs w:val="24"/>
          <w:lang w:val="bg-BG"/>
        </w:rPr>
        <w:t>18</w:t>
      </w:r>
      <w:r w:rsidR="00FF0594">
        <w:rPr>
          <w:b/>
          <w:sz w:val="24"/>
          <w:szCs w:val="24"/>
          <w:lang w:val="bg-BG"/>
        </w:rPr>
        <w:t>.</w:t>
      </w:r>
      <w:r w:rsidRPr="00C13E15">
        <w:rPr>
          <w:b/>
          <w:sz w:val="24"/>
          <w:szCs w:val="24"/>
          <w:lang w:val="bg-BG"/>
        </w:rPr>
        <w:t xml:space="preserve"> </w:t>
      </w:r>
      <w:r w:rsidRPr="00C13E15">
        <w:rPr>
          <w:sz w:val="24"/>
          <w:szCs w:val="24"/>
          <w:lang w:val="bg-BG"/>
        </w:rPr>
        <w:t>При просрочване изпълнението на задълженията по този Договор, неизправната Страна дължи на изправната неустойка в размер на 0.5% (нула и пет на сто) от Цената за съответния период за всеки ден забава, но не повече от 15 % (</w:t>
      </w:r>
      <w:r w:rsidRPr="00C13E15">
        <w:rPr>
          <w:i/>
          <w:sz w:val="24"/>
          <w:szCs w:val="24"/>
          <w:lang w:val="bg-BG"/>
        </w:rPr>
        <w:t>петнадесет</w:t>
      </w:r>
      <w:r w:rsidRPr="00C13E15">
        <w:rPr>
          <w:sz w:val="24"/>
          <w:szCs w:val="24"/>
          <w:lang w:val="bg-BG"/>
        </w:rPr>
        <w:t xml:space="preserve"> на сто) от стойността на съответния период.</w:t>
      </w:r>
    </w:p>
    <w:p w:rsidR="00E42DE9" w:rsidRDefault="005860A9" w:rsidP="005860A9">
      <w:pPr>
        <w:shd w:val="clear" w:color="auto" w:fill="FFFFFF"/>
        <w:ind w:firstLine="708"/>
        <w:jc w:val="both"/>
        <w:rPr>
          <w:b/>
          <w:sz w:val="24"/>
          <w:lang w:val="bg-BG"/>
        </w:rPr>
      </w:pPr>
      <w:r w:rsidRPr="00C13E15">
        <w:rPr>
          <w:b/>
          <w:sz w:val="24"/>
          <w:lang w:val="bg-BG"/>
        </w:rPr>
        <w:t xml:space="preserve">Чл. </w:t>
      </w:r>
      <w:r w:rsidR="00CC7F96" w:rsidRPr="00C13E15">
        <w:rPr>
          <w:b/>
          <w:sz w:val="24"/>
          <w:lang w:val="bg-BG"/>
        </w:rPr>
        <w:t>19</w:t>
      </w:r>
      <w:r w:rsidRPr="00C13E15">
        <w:rPr>
          <w:b/>
          <w:sz w:val="24"/>
          <w:lang w:val="bg-BG"/>
        </w:rPr>
        <w:t xml:space="preserve">. </w:t>
      </w:r>
      <w:r w:rsidRPr="00C13E15">
        <w:rPr>
          <w:sz w:val="24"/>
          <w:szCs w:val="24"/>
          <w:lang w:val="bg-BG"/>
        </w:rPr>
        <w:t xml:space="preserve">При констатирано лошо или друго неточно или частично изпълнение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w:t>
      </w:r>
    </w:p>
    <w:p w:rsidR="005860A9" w:rsidRPr="00C13E15" w:rsidRDefault="005860A9" w:rsidP="005860A9">
      <w:pPr>
        <w:shd w:val="clear" w:color="auto" w:fill="FFFFFF"/>
        <w:ind w:firstLine="708"/>
        <w:jc w:val="both"/>
        <w:rPr>
          <w:sz w:val="24"/>
          <w:szCs w:val="24"/>
          <w:lang w:val="bg-BG"/>
        </w:rPr>
      </w:pPr>
      <w:r w:rsidRPr="00C13E15">
        <w:rPr>
          <w:b/>
          <w:sz w:val="24"/>
          <w:lang w:val="bg-BG"/>
        </w:rPr>
        <w:t xml:space="preserve">Чл. </w:t>
      </w:r>
      <w:r w:rsidR="00CC7F96" w:rsidRPr="00C13E15">
        <w:rPr>
          <w:b/>
          <w:sz w:val="24"/>
          <w:lang w:val="bg-BG"/>
        </w:rPr>
        <w:t>20</w:t>
      </w:r>
      <w:r w:rsidRPr="00C13E15">
        <w:rPr>
          <w:b/>
          <w:sz w:val="24"/>
          <w:lang w:val="bg-BG"/>
        </w:rPr>
        <w:t xml:space="preserve">. </w:t>
      </w:r>
      <w:r w:rsidRPr="00C13E15">
        <w:rPr>
          <w:sz w:val="24"/>
          <w:szCs w:val="24"/>
          <w:lang w:val="bg-BG"/>
        </w:rPr>
        <w:t>При разваляне на Договора поради виновно неизпълнение на някоя от Страните, виновната Страна дължи неустойка в размер на 15 % (</w:t>
      </w:r>
      <w:r w:rsidRPr="00C13E15">
        <w:rPr>
          <w:i/>
          <w:sz w:val="24"/>
          <w:szCs w:val="24"/>
          <w:lang w:val="bg-BG"/>
        </w:rPr>
        <w:t>петнадесет</w:t>
      </w:r>
      <w:r w:rsidRPr="00C13E15">
        <w:rPr>
          <w:sz w:val="24"/>
          <w:szCs w:val="24"/>
          <w:lang w:val="bg-BG"/>
        </w:rPr>
        <w:t xml:space="preserve"> на сто) от Стойността на Договора.</w:t>
      </w:r>
    </w:p>
    <w:p w:rsidR="005860A9" w:rsidRPr="00C13E15" w:rsidRDefault="005860A9" w:rsidP="005860A9">
      <w:pPr>
        <w:ind w:firstLine="708"/>
        <w:jc w:val="both"/>
        <w:rPr>
          <w:sz w:val="24"/>
          <w:lang w:val="bg-BG"/>
        </w:rPr>
      </w:pPr>
      <w:r w:rsidRPr="00C13E15">
        <w:rPr>
          <w:b/>
          <w:sz w:val="24"/>
          <w:lang w:val="bg-BG"/>
        </w:rPr>
        <w:t xml:space="preserve">Чл. </w:t>
      </w:r>
      <w:r w:rsidR="00034BA2" w:rsidRPr="00C13E15">
        <w:rPr>
          <w:b/>
          <w:sz w:val="24"/>
          <w:lang w:val="bg-BG"/>
        </w:rPr>
        <w:t>21</w:t>
      </w:r>
      <w:r w:rsidRPr="00C13E15">
        <w:rPr>
          <w:b/>
          <w:sz w:val="24"/>
          <w:lang w:val="bg-BG"/>
        </w:rPr>
        <w:t xml:space="preserve">. </w:t>
      </w:r>
      <w:r w:rsidRPr="00C13E15">
        <w:rPr>
          <w:sz w:val="24"/>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860A9" w:rsidRPr="00C13E15" w:rsidRDefault="005860A9" w:rsidP="005860A9">
      <w:pPr>
        <w:pStyle w:val="ListParagraph"/>
        <w:keepNext/>
        <w:keepLines/>
        <w:numPr>
          <w:ilvl w:val="0"/>
          <w:numId w:val="10"/>
        </w:numPr>
        <w:spacing w:before="240" w:after="240" w:line="240" w:lineRule="auto"/>
        <w:jc w:val="both"/>
        <w:outlineLvl w:val="1"/>
        <w:rPr>
          <w:rFonts w:ascii="Times New Roman" w:eastAsia="Times New Roman" w:hAnsi="Times New Roman"/>
          <w:b/>
          <w:bCs/>
          <w:sz w:val="24"/>
          <w:szCs w:val="26"/>
        </w:rPr>
      </w:pPr>
      <w:r w:rsidRPr="00C13E15">
        <w:rPr>
          <w:rFonts w:ascii="Times New Roman" w:eastAsia="Times New Roman" w:hAnsi="Times New Roman"/>
          <w:b/>
          <w:bCs/>
          <w:sz w:val="24"/>
          <w:szCs w:val="26"/>
        </w:rPr>
        <w:t>ПРЕКРАТЯВАНЕ НА ДОГОВОРА</w:t>
      </w:r>
    </w:p>
    <w:p w:rsidR="005860A9" w:rsidRPr="00C13E15" w:rsidRDefault="005860A9" w:rsidP="005860A9">
      <w:pPr>
        <w:keepLines/>
        <w:autoSpaceDE w:val="0"/>
        <w:autoSpaceDN w:val="0"/>
        <w:ind w:firstLine="708"/>
        <w:jc w:val="both"/>
        <w:rPr>
          <w:sz w:val="24"/>
          <w:szCs w:val="24"/>
          <w:lang w:val="bg-BG"/>
        </w:rPr>
      </w:pPr>
      <w:r w:rsidRPr="00C13E15">
        <w:rPr>
          <w:b/>
          <w:sz w:val="24"/>
          <w:szCs w:val="24"/>
          <w:lang w:val="bg-BG"/>
        </w:rPr>
        <w:t xml:space="preserve">Чл. </w:t>
      </w:r>
      <w:r w:rsidR="00CC7F96" w:rsidRPr="00C13E15">
        <w:rPr>
          <w:b/>
          <w:sz w:val="24"/>
          <w:szCs w:val="24"/>
          <w:lang w:val="bg-BG"/>
        </w:rPr>
        <w:t>22</w:t>
      </w:r>
      <w:r w:rsidRPr="00C13E15">
        <w:rPr>
          <w:b/>
          <w:sz w:val="24"/>
          <w:szCs w:val="24"/>
          <w:lang w:val="bg-BG"/>
        </w:rPr>
        <w:t>.</w:t>
      </w:r>
      <w:r w:rsidRPr="00C13E15">
        <w:rPr>
          <w:sz w:val="24"/>
          <w:szCs w:val="24"/>
          <w:lang w:val="bg-BG"/>
        </w:rPr>
        <w:t xml:space="preserve"> (1) Този Договор се прекратява:</w:t>
      </w:r>
    </w:p>
    <w:p w:rsidR="005860A9" w:rsidRPr="00C13E15" w:rsidRDefault="005860A9" w:rsidP="005860A9">
      <w:pPr>
        <w:keepLines/>
        <w:ind w:firstLine="708"/>
        <w:jc w:val="both"/>
        <w:rPr>
          <w:sz w:val="24"/>
          <w:szCs w:val="24"/>
          <w:lang w:val="bg-BG"/>
        </w:rPr>
      </w:pPr>
      <w:r w:rsidRPr="00C13E15">
        <w:rPr>
          <w:sz w:val="24"/>
          <w:szCs w:val="24"/>
          <w:lang w:val="bg-BG"/>
        </w:rPr>
        <w:t>1. с изтичане на Срока на Договора</w:t>
      </w:r>
      <w:r w:rsidR="007472D0" w:rsidRPr="00C13E15">
        <w:rPr>
          <w:sz w:val="24"/>
          <w:szCs w:val="24"/>
          <w:lang w:val="bg-BG"/>
        </w:rPr>
        <w:t>.</w:t>
      </w:r>
      <w:r w:rsidRPr="00C13E15">
        <w:rPr>
          <w:sz w:val="24"/>
          <w:szCs w:val="24"/>
          <w:lang w:val="bg-BG"/>
        </w:rPr>
        <w:t xml:space="preserve"> 2. с изпълнението на всички задължения на Страните по него; </w:t>
      </w:r>
    </w:p>
    <w:p w:rsidR="005860A9" w:rsidRPr="00C13E15" w:rsidRDefault="005860A9" w:rsidP="005860A9">
      <w:pPr>
        <w:keepLines/>
        <w:ind w:firstLine="708"/>
        <w:jc w:val="both"/>
        <w:rPr>
          <w:sz w:val="24"/>
          <w:szCs w:val="24"/>
          <w:lang w:val="bg-BG"/>
        </w:rPr>
      </w:pPr>
      <w:r w:rsidRPr="00C13E15">
        <w:rPr>
          <w:sz w:val="24"/>
          <w:szCs w:val="24"/>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5 (пет) дни от настъпване на невъзможността и да представи доказателства; </w:t>
      </w:r>
    </w:p>
    <w:p w:rsidR="005860A9" w:rsidRPr="00C13E15" w:rsidRDefault="005860A9" w:rsidP="005860A9">
      <w:pPr>
        <w:keepLines/>
        <w:ind w:firstLine="708"/>
        <w:jc w:val="both"/>
        <w:rPr>
          <w:sz w:val="24"/>
          <w:szCs w:val="24"/>
          <w:lang w:val="bg-BG"/>
        </w:rPr>
      </w:pPr>
      <w:r w:rsidRPr="00C13E15">
        <w:rPr>
          <w:sz w:val="24"/>
          <w:szCs w:val="24"/>
          <w:lang w:val="bg-BG"/>
        </w:rPr>
        <w:t>4. при прекратяване на юридическо лице – Страна по Договора без правоприемство,</w:t>
      </w:r>
      <w:r w:rsidRPr="00C13E15">
        <w:rPr>
          <w:lang w:val="bg-BG"/>
        </w:rPr>
        <w:t xml:space="preserve"> </w:t>
      </w:r>
      <w:r w:rsidRPr="00C13E15">
        <w:rPr>
          <w:sz w:val="24"/>
          <w:szCs w:val="24"/>
          <w:lang w:val="bg-BG"/>
        </w:rPr>
        <w:t>по смисъла на законодателството на държавата, в която съответното лице е установено;</w:t>
      </w:r>
    </w:p>
    <w:p w:rsidR="005860A9" w:rsidRPr="00C13E15" w:rsidRDefault="005860A9" w:rsidP="005860A9">
      <w:pPr>
        <w:keepLines/>
        <w:ind w:firstLine="708"/>
        <w:jc w:val="both"/>
        <w:rPr>
          <w:sz w:val="24"/>
          <w:szCs w:val="24"/>
          <w:lang w:val="bg-BG"/>
        </w:rPr>
      </w:pPr>
      <w:r w:rsidRPr="00C13E15">
        <w:rPr>
          <w:sz w:val="24"/>
          <w:szCs w:val="24"/>
          <w:lang w:val="bg-BG"/>
        </w:rPr>
        <w:t>5. при условията по чл. 5, ал. 1, т. 3 от ЗИФОДРЮПДРСЛ</w:t>
      </w:r>
      <w:r w:rsidR="0012106B" w:rsidRPr="00C13E15">
        <w:rPr>
          <w:sz w:val="24"/>
          <w:szCs w:val="24"/>
          <w:lang w:val="bg-BG"/>
        </w:rPr>
        <w:t>ТДС</w:t>
      </w:r>
      <w:r w:rsidRPr="00C13E15">
        <w:rPr>
          <w:sz w:val="24"/>
          <w:szCs w:val="24"/>
          <w:lang w:val="bg-BG"/>
        </w:rPr>
        <w:t>.</w:t>
      </w:r>
    </w:p>
    <w:p w:rsidR="005860A9" w:rsidRPr="00C13E15" w:rsidRDefault="005860A9" w:rsidP="005860A9">
      <w:pPr>
        <w:keepLines/>
        <w:autoSpaceDE w:val="0"/>
        <w:autoSpaceDN w:val="0"/>
        <w:ind w:firstLine="708"/>
        <w:jc w:val="both"/>
        <w:rPr>
          <w:sz w:val="24"/>
          <w:szCs w:val="24"/>
          <w:lang w:val="bg-BG"/>
        </w:rPr>
      </w:pPr>
      <w:r w:rsidRPr="00C13E15">
        <w:rPr>
          <w:b/>
          <w:sz w:val="24"/>
          <w:szCs w:val="24"/>
          <w:lang w:val="bg-BG"/>
        </w:rPr>
        <w:t>(2)</w:t>
      </w:r>
      <w:r w:rsidRPr="00C13E15">
        <w:rPr>
          <w:sz w:val="24"/>
          <w:szCs w:val="24"/>
          <w:lang w:val="bg-BG"/>
        </w:rPr>
        <w:t xml:space="preserve"> Договорът може да бъде прекратен</w:t>
      </w:r>
    </w:p>
    <w:p w:rsidR="005860A9" w:rsidRPr="00C13E15" w:rsidRDefault="005860A9" w:rsidP="005860A9">
      <w:pPr>
        <w:keepLines/>
        <w:autoSpaceDE w:val="0"/>
        <w:autoSpaceDN w:val="0"/>
        <w:ind w:firstLine="708"/>
        <w:jc w:val="both"/>
        <w:rPr>
          <w:sz w:val="24"/>
          <w:szCs w:val="24"/>
          <w:lang w:val="bg-BG"/>
        </w:rPr>
      </w:pPr>
      <w:r w:rsidRPr="00C13E15">
        <w:rPr>
          <w:sz w:val="24"/>
          <w:szCs w:val="24"/>
          <w:lang w:val="bg-BG"/>
        </w:rPr>
        <w:t>1.</w:t>
      </w:r>
      <w:r w:rsidRPr="00C13E15">
        <w:rPr>
          <w:sz w:val="24"/>
          <w:szCs w:val="24"/>
          <w:lang w:val="bg-BG"/>
        </w:rPr>
        <w:tab/>
        <w:t>по взаимно съгласие на Страните, изразено в писмена форма;</w:t>
      </w:r>
    </w:p>
    <w:p w:rsidR="005860A9" w:rsidRPr="00C13E15" w:rsidRDefault="005860A9" w:rsidP="005860A9">
      <w:pPr>
        <w:keepLines/>
        <w:autoSpaceDE w:val="0"/>
        <w:autoSpaceDN w:val="0"/>
        <w:ind w:firstLine="708"/>
        <w:jc w:val="both"/>
        <w:rPr>
          <w:sz w:val="24"/>
          <w:szCs w:val="24"/>
          <w:lang w:val="bg-BG"/>
        </w:rPr>
      </w:pPr>
      <w:r w:rsidRPr="00C13E15">
        <w:rPr>
          <w:sz w:val="24"/>
          <w:szCs w:val="24"/>
          <w:lang w:val="bg-BG"/>
        </w:rPr>
        <w:lastRenderedPageBreak/>
        <w:t>2.</w:t>
      </w:r>
      <w:r w:rsidRPr="00C13E15">
        <w:rPr>
          <w:sz w:val="24"/>
          <w:szCs w:val="24"/>
          <w:lang w:val="bg-BG"/>
        </w:rPr>
        <w:tab/>
        <w:t xml:space="preserve">когато за ИЗПЪЛНИТЕЛЯ бъде открито производство по несъстоятелност или ликвидация – по искане на всяка от Страните </w:t>
      </w:r>
    </w:p>
    <w:p w:rsidR="005860A9" w:rsidRPr="00C13E15" w:rsidRDefault="005860A9" w:rsidP="005860A9">
      <w:pPr>
        <w:keepLines/>
        <w:autoSpaceDE w:val="0"/>
        <w:autoSpaceDN w:val="0"/>
        <w:ind w:firstLine="708"/>
        <w:jc w:val="both"/>
        <w:rPr>
          <w:sz w:val="24"/>
          <w:szCs w:val="24"/>
          <w:lang w:val="bg-BG"/>
        </w:rPr>
      </w:pPr>
      <w:r w:rsidRPr="00C13E15">
        <w:rPr>
          <w:b/>
          <w:sz w:val="24"/>
          <w:szCs w:val="24"/>
          <w:lang w:val="bg-BG"/>
        </w:rPr>
        <w:t xml:space="preserve">Чл. </w:t>
      </w:r>
      <w:r w:rsidR="00CC7F96" w:rsidRPr="00C13E15">
        <w:rPr>
          <w:b/>
          <w:sz w:val="24"/>
          <w:szCs w:val="24"/>
          <w:lang w:val="bg-BG"/>
        </w:rPr>
        <w:t>23</w:t>
      </w:r>
      <w:r w:rsidRPr="00C13E15">
        <w:rPr>
          <w:b/>
          <w:sz w:val="24"/>
          <w:szCs w:val="24"/>
          <w:lang w:val="bg-BG"/>
        </w:rPr>
        <w:t>.</w:t>
      </w:r>
      <w:r w:rsidRPr="00C13E15">
        <w:rPr>
          <w:sz w:val="24"/>
          <w:szCs w:val="24"/>
          <w:lang w:val="bg-BG"/>
        </w:rPr>
        <w:t xml:space="preserve"> </w:t>
      </w:r>
      <w:r w:rsidRPr="00C13E15">
        <w:rPr>
          <w:b/>
          <w:sz w:val="24"/>
          <w:szCs w:val="24"/>
          <w:lang w:val="bg-BG"/>
        </w:rPr>
        <w:t>(1)</w:t>
      </w:r>
      <w:r w:rsidRPr="00C13E15">
        <w:rPr>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C13E15">
        <w:rPr>
          <w:lang w:val="bg-BG"/>
        </w:rPr>
        <w:t xml:space="preserve"> </w:t>
      </w:r>
      <w:r w:rsidRPr="00C13E15">
        <w:rPr>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5860A9" w:rsidRPr="00C13E15" w:rsidRDefault="005860A9" w:rsidP="005860A9">
      <w:pPr>
        <w:keepLines/>
        <w:tabs>
          <w:tab w:val="left" w:pos="709"/>
        </w:tabs>
        <w:autoSpaceDE w:val="0"/>
        <w:autoSpaceDN w:val="0"/>
        <w:jc w:val="both"/>
        <w:rPr>
          <w:sz w:val="24"/>
          <w:szCs w:val="24"/>
          <w:lang w:val="bg-BG"/>
        </w:rPr>
      </w:pPr>
      <w:r w:rsidRPr="00C13E15">
        <w:rPr>
          <w:b/>
          <w:sz w:val="24"/>
          <w:szCs w:val="24"/>
          <w:lang w:val="bg-BG"/>
        </w:rPr>
        <w:tab/>
        <w:t>(2)</w:t>
      </w:r>
      <w:r w:rsidRPr="00C13E15">
        <w:rPr>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5860A9" w:rsidRPr="00C13E15" w:rsidRDefault="005860A9" w:rsidP="005860A9">
      <w:pPr>
        <w:keepLines/>
        <w:autoSpaceDE w:val="0"/>
        <w:autoSpaceDN w:val="0"/>
        <w:ind w:firstLine="708"/>
        <w:jc w:val="both"/>
        <w:rPr>
          <w:sz w:val="24"/>
          <w:szCs w:val="24"/>
          <w:lang w:val="bg-BG"/>
        </w:rPr>
      </w:pPr>
      <w:r w:rsidRPr="00C13E15">
        <w:rPr>
          <w:sz w:val="24"/>
          <w:szCs w:val="24"/>
          <w:lang w:val="bg-BG"/>
        </w:rPr>
        <w:t xml:space="preserve">1. когато ИЗПЪЛНИТЕЛЯТ не е започнал изпълнението на Услугите в срок до </w:t>
      </w:r>
      <w:r w:rsidR="0012106B" w:rsidRPr="00C13E15">
        <w:rPr>
          <w:sz w:val="24"/>
          <w:szCs w:val="24"/>
          <w:lang w:val="bg-BG"/>
        </w:rPr>
        <w:t xml:space="preserve">3 </w:t>
      </w:r>
      <w:r w:rsidRPr="00C13E15">
        <w:rPr>
          <w:sz w:val="24"/>
          <w:szCs w:val="24"/>
          <w:lang w:val="bg-BG"/>
        </w:rPr>
        <w:t>(</w:t>
      </w:r>
      <w:r w:rsidR="0012106B" w:rsidRPr="00C13E15">
        <w:rPr>
          <w:sz w:val="24"/>
          <w:szCs w:val="24"/>
          <w:lang w:val="bg-BG"/>
        </w:rPr>
        <w:t>три</w:t>
      </w:r>
      <w:r w:rsidRPr="00C13E15">
        <w:rPr>
          <w:sz w:val="24"/>
          <w:szCs w:val="24"/>
          <w:lang w:val="bg-BG"/>
        </w:rPr>
        <w:t>) дни, считано от Датата на влизане в сила;</w:t>
      </w:r>
    </w:p>
    <w:p w:rsidR="005860A9" w:rsidRPr="00C13E15" w:rsidRDefault="005860A9" w:rsidP="005860A9">
      <w:pPr>
        <w:keepLines/>
        <w:autoSpaceDE w:val="0"/>
        <w:autoSpaceDN w:val="0"/>
        <w:ind w:firstLine="708"/>
        <w:jc w:val="both"/>
        <w:rPr>
          <w:sz w:val="24"/>
          <w:szCs w:val="24"/>
          <w:lang w:val="bg-BG"/>
        </w:rPr>
      </w:pPr>
      <w:r w:rsidRPr="00C13E15">
        <w:rPr>
          <w:sz w:val="24"/>
          <w:szCs w:val="24"/>
          <w:lang w:val="bg-BG"/>
        </w:rPr>
        <w:t>2. ИЗПЪЛНИТЕЛЯТ е прекратил изпълнението на Услугите за повече от 2 часа;</w:t>
      </w:r>
    </w:p>
    <w:p w:rsidR="005860A9" w:rsidRPr="00C13E15" w:rsidRDefault="005860A9" w:rsidP="005860A9">
      <w:pPr>
        <w:keepLines/>
        <w:autoSpaceDE w:val="0"/>
        <w:autoSpaceDN w:val="0"/>
        <w:ind w:firstLine="708"/>
        <w:jc w:val="both"/>
        <w:rPr>
          <w:sz w:val="24"/>
          <w:szCs w:val="24"/>
          <w:lang w:val="bg-BG"/>
        </w:rPr>
      </w:pPr>
      <w:r w:rsidRPr="00C13E15">
        <w:rPr>
          <w:sz w:val="24"/>
          <w:szCs w:val="24"/>
          <w:lang w:val="bg-BG"/>
        </w:rPr>
        <w:t>3.ИЗПЪЛНИТЕЛЯТ е допуснал съществено отклонение от Техническата спецификация и Техническото предложение.</w:t>
      </w:r>
    </w:p>
    <w:p w:rsidR="005860A9" w:rsidRPr="00C13E15" w:rsidRDefault="005860A9" w:rsidP="005860A9">
      <w:pPr>
        <w:keepLines/>
        <w:autoSpaceDE w:val="0"/>
        <w:autoSpaceDN w:val="0"/>
        <w:ind w:firstLine="708"/>
        <w:jc w:val="both"/>
        <w:rPr>
          <w:sz w:val="24"/>
          <w:szCs w:val="24"/>
          <w:lang w:val="bg-BG"/>
        </w:rPr>
      </w:pPr>
      <w:r w:rsidRPr="00C13E15">
        <w:rPr>
          <w:b/>
          <w:sz w:val="24"/>
          <w:szCs w:val="24"/>
          <w:lang w:val="bg-BG"/>
        </w:rPr>
        <w:t xml:space="preserve">(3) </w:t>
      </w:r>
      <w:r w:rsidRPr="00C13E15">
        <w:rPr>
          <w:sz w:val="24"/>
          <w:szCs w:val="24"/>
          <w:lang w:val="bg-BG"/>
        </w:rPr>
        <w:t>ВЪЗЛОЖИТЕЛЯТ може да развали Договора само с писмено уведомление до ИЗПЪЛНИТЕЛЯ и без да му даде допълнителен срок за изпълнение, в случаите по ал. 2, т.1 и т. 2, както и  ако поради забава на ИЗПЪЛНИТЕЛЯ то е станало безполезно или ако задължението е трябвало да се изпълни непременно в уговореното време.</w:t>
      </w:r>
    </w:p>
    <w:p w:rsidR="005860A9" w:rsidRPr="00C13E15" w:rsidRDefault="00546E1C" w:rsidP="005860A9">
      <w:pPr>
        <w:keepLines/>
        <w:ind w:firstLine="708"/>
        <w:jc w:val="both"/>
        <w:rPr>
          <w:sz w:val="24"/>
          <w:szCs w:val="24"/>
          <w:lang w:val="bg-BG"/>
        </w:rPr>
      </w:pPr>
      <w:r w:rsidRPr="00C13E15">
        <w:rPr>
          <w:b/>
          <w:sz w:val="24"/>
          <w:szCs w:val="24"/>
          <w:lang w:val="bg-BG"/>
        </w:rPr>
        <w:t xml:space="preserve">Чл. </w:t>
      </w:r>
      <w:r w:rsidR="00CC7F96" w:rsidRPr="00C13E15">
        <w:rPr>
          <w:b/>
          <w:sz w:val="24"/>
          <w:szCs w:val="24"/>
          <w:lang w:val="bg-BG"/>
        </w:rPr>
        <w:t>24</w:t>
      </w:r>
      <w:r w:rsidR="005860A9" w:rsidRPr="00C13E15">
        <w:rPr>
          <w:b/>
          <w:sz w:val="24"/>
          <w:szCs w:val="24"/>
          <w:lang w:val="bg-BG"/>
        </w:rPr>
        <w:t xml:space="preserve"> </w:t>
      </w:r>
      <w:r w:rsidR="005860A9" w:rsidRPr="00C13E15">
        <w:rPr>
          <w:sz w:val="24"/>
          <w:szCs w:val="24"/>
          <w:lang w:val="bg-BG"/>
        </w:rPr>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005860A9" w:rsidRPr="00C13E15">
        <w:rPr>
          <w:sz w:val="24"/>
          <w:szCs w:val="24"/>
          <w:lang w:val="bg-BG"/>
        </w:rPr>
        <w:t>непостигане</w:t>
      </w:r>
      <w:proofErr w:type="spellEnd"/>
      <w:r w:rsidR="005860A9" w:rsidRPr="00C13E15">
        <w:rPr>
          <w:sz w:val="24"/>
          <w:szCs w:val="24"/>
          <w:lang w:val="bg-BG"/>
        </w:rPr>
        <w:t xml:space="preserve"> на съгласие – по реда на клаузата за разрешаване на спорове по този Договор.]</w:t>
      </w:r>
    </w:p>
    <w:p w:rsidR="005860A9" w:rsidRPr="00C13E15" w:rsidRDefault="005860A9" w:rsidP="005860A9">
      <w:pPr>
        <w:keepLines/>
        <w:autoSpaceDE w:val="0"/>
        <w:autoSpaceDN w:val="0"/>
        <w:ind w:firstLine="708"/>
        <w:jc w:val="both"/>
        <w:rPr>
          <w:sz w:val="24"/>
          <w:szCs w:val="24"/>
          <w:lang w:val="bg-BG"/>
        </w:rPr>
      </w:pPr>
      <w:r w:rsidRPr="00C13E15">
        <w:rPr>
          <w:b/>
          <w:sz w:val="24"/>
          <w:szCs w:val="24"/>
          <w:lang w:val="bg-BG"/>
        </w:rPr>
        <w:t xml:space="preserve">Чл. </w:t>
      </w:r>
      <w:r w:rsidR="00CC7F96" w:rsidRPr="00C13E15">
        <w:rPr>
          <w:b/>
          <w:sz w:val="24"/>
          <w:szCs w:val="24"/>
          <w:lang w:val="bg-BG"/>
        </w:rPr>
        <w:t>25</w:t>
      </w:r>
      <w:r w:rsidRPr="00C13E15">
        <w:rPr>
          <w:b/>
          <w:sz w:val="24"/>
          <w:szCs w:val="24"/>
          <w:lang w:val="bg-BG"/>
        </w:rPr>
        <w:t xml:space="preserve">. </w:t>
      </w:r>
      <w:r w:rsidRPr="00C13E15">
        <w:rPr>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5860A9" w:rsidRPr="00C13E15" w:rsidRDefault="005860A9" w:rsidP="005860A9">
      <w:pPr>
        <w:keepLines/>
        <w:autoSpaceDE w:val="0"/>
        <w:autoSpaceDN w:val="0"/>
        <w:ind w:firstLine="708"/>
        <w:jc w:val="both"/>
        <w:rPr>
          <w:sz w:val="24"/>
          <w:szCs w:val="24"/>
          <w:lang w:val="bg-BG"/>
        </w:rPr>
      </w:pPr>
      <w:r w:rsidRPr="00C13E15">
        <w:rPr>
          <w:sz w:val="24"/>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860A9" w:rsidRPr="00C13E15" w:rsidRDefault="005860A9" w:rsidP="005860A9">
      <w:pPr>
        <w:keepLines/>
        <w:autoSpaceDE w:val="0"/>
        <w:autoSpaceDN w:val="0"/>
        <w:ind w:firstLine="708"/>
        <w:jc w:val="both"/>
        <w:rPr>
          <w:sz w:val="24"/>
          <w:szCs w:val="24"/>
          <w:lang w:val="bg-BG"/>
        </w:rPr>
      </w:pPr>
      <w:r w:rsidRPr="00C13E15">
        <w:rPr>
          <w:sz w:val="24"/>
          <w:szCs w:val="24"/>
          <w:lang w:val="bg-BG"/>
        </w:rPr>
        <w:t>2. ИЗПЪЛНИТЕЛЯТ се задължава:</w:t>
      </w:r>
    </w:p>
    <w:p w:rsidR="005860A9" w:rsidRPr="00C13E15" w:rsidRDefault="005860A9" w:rsidP="005860A9">
      <w:pPr>
        <w:keepLines/>
        <w:autoSpaceDE w:val="0"/>
        <w:autoSpaceDN w:val="0"/>
        <w:ind w:firstLine="708"/>
        <w:jc w:val="both"/>
        <w:rPr>
          <w:sz w:val="24"/>
          <w:szCs w:val="24"/>
          <w:lang w:val="bg-BG"/>
        </w:rPr>
      </w:pPr>
      <w:r w:rsidRPr="00C13E15">
        <w:rPr>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5860A9" w:rsidRPr="00C13E15" w:rsidRDefault="005860A9" w:rsidP="005860A9">
      <w:pPr>
        <w:keepLines/>
        <w:autoSpaceDE w:val="0"/>
        <w:autoSpaceDN w:val="0"/>
        <w:ind w:firstLine="708"/>
        <w:jc w:val="both"/>
        <w:rPr>
          <w:sz w:val="24"/>
          <w:szCs w:val="24"/>
          <w:lang w:val="bg-BG"/>
        </w:rPr>
      </w:pPr>
      <w:r w:rsidRPr="00C13E15">
        <w:rPr>
          <w:sz w:val="24"/>
          <w:szCs w:val="24"/>
          <w:lang w:val="bg-BG"/>
        </w:rPr>
        <w:t>б) да предаде на ВЪЗЛОЖИТЕЛЯ всички документи, изготвени от него в изпълнение на Договора до датата на прекратяването; и</w:t>
      </w:r>
    </w:p>
    <w:p w:rsidR="005860A9" w:rsidRPr="00C13E15" w:rsidRDefault="005860A9" w:rsidP="005860A9">
      <w:pPr>
        <w:keepLines/>
        <w:autoSpaceDE w:val="0"/>
        <w:autoSpaceDN w:val="0"/>
        <w:ind w:firstLine="708"/>
        <w:jc w:val="both"/>
        <w:rPr>
          <w:sz w:val="24"/>
          <w:szCs w:val="24"/>
          <w:lang w:val="bg-BG"/>
        </w:rPr>
      </w:pPr>
      <w:r w:rsidRPr="00C13E15">
        <w:rPr>
          <w:sz w:val="24"/>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860A9" w:rsidRPr="00C13E15" w:rsidRDefault="005860A9" w:rsidP="005860A9">
      <w:pPr>
        <w:ind w:firstLine="708"/>
        <w:jc w:val="both"/>
        <w:rPr>
          <w:sz w:val="24"/>
          <w:szCs w:val="24"/>
          <w:lang w:val="bg-BG"/>
        </w:rPr>
      </w:pPr>
      <w:r w:rsidRPr="00C13E15">
        <w:rPr>
          <w:b/>
          <w:sz w:val="24"/>
          <w:szCs w:val="24"/>
          <w:lang w:val="bg-BG"/>
        </w:rPr>
        <w:t xml:space="preserve">Чл. </w:t>
      </w:r>
      <w:r w:rsidR="00CC7F96" w:rsidRPr="00C13E15">
        <w:rPr>
          <w:b/>
          <w:sz w:val="24"/>
          <w:szCs w:val="24"/>
          <w:lang w:val="bg-BG"/>
        </w:rPr>
        <w:t>26</w:t>
      </w:r>
      <w:r w:rsidRPr="00C13E15">
        <w:rPr>
          <w:b/>
          <w:sz w:val="24"/>
          <w:szCs w:val="24"/>
          <w:lang w:val="bg-BG"/>
        </w:rPr>
        <w:t xml:space="preserve"> </w:t>
      </w:r>
      <w:r w:rsidRPr="00C13E15">
        <w:rPr>
          <w:sz w:val="24"/>
          <w:szCs w:val="24"/>
          <w:lang w:val="bg-BG"/>
        </w:rPr>
        <w:t>При предсрочно прекратяване на Договора, ВЪЗЛОЖИТЕЛЯТ е длъжен да заплати на ИЗПЪЛНИТЕЛЯ реално изпълнените и приети Услуги.</w:t>
      </w:r>
    </w:p>
    <w:p w:rsidR="005860A9" w:rsidRPr="00C13E15" w:rsidRDefault="005860A9" w:rsidP="005860A9">
      <w:pPr>
        <w:pStyle w:val="ListParagraph"/>
        <w:keepNext/>
        <w:keepLines/>
        <w:numPr>
          <w:ilvl w:val="0"/>
          <w:numId w:val="10"/>
        </w:numPr>
        <w:spacing w:before="240" w:after="240" w:line="240" w:lineRule="auto"/>
        <w:jc w:val="both"/>
        <w:outlineLvl w:val="1"/>
        <w:rPr>
          <w:rFonts w:ascii="Times New Roman" w:eastAsia="Times New Roman" w:hAnsi="Times New Roman"/>
          <w:b/>
          <w:bCs/>
          <w:sz w:val="24"/>
          <w:szCs w:val="26"/>
        </w:rPr>
      </w:pPr>
      <w:r w:rsidRPr="00C13E15">
        <w:rPr>
          <w:rFonts w:ascii="Times New Roman" w:eastAsia="Times New Roman" w:hAnsi="Times New Roman"/>
          <w:b/>
          <w:bCs/>
          <w:sz w:val="24"/>
          <w:szCs w:val="26"/>
        </w:rPr>
        <w:t>ОБЩИ РАЗПОРЕДБИ</w:t>
      </w:r>
    </w:p>
    <w:p w:rsidR="005860A9" w:rsidRPr="00C13E15" w:rsidRDefault="005860A9" w:rsidP="005860A9">
      <w:pPr>
        <w:suppressAutoHyphens/>
        <w:ind w:firstLine="708"/>
        <w:jc w:val="both"/>
        <w:rPr>
          <w:noProof/>
          <w:sz w:val="24"/>
          <w:szCs w:val="24"/>
          <w:u w:val="single"/>
          <w:lang w:val="bg-BG" w:eastAsia="en-GB"/>
        </w:rPr>
      </w:pPr>
      <w:r w:rsidRPr="00C13E15">
        <w:rPr>
          <w:noProof/>
          <w:sz w:val="24"/>
          <w:szCs w:val="24"/>
          <w:u w:val="single"/>
          <w:lang w:val="bg-BG" w:eastAsia="en-GB"/>
        </w:rPr>
        <w:t xml:space="preserve">Дефинирани понятия и тълкуване </w:t>
      </w:r>
    </w:p>
    <w:p w:rsidR="005860A9" w:rsidRPr="00C13E15" w:rsidRDefault="005860A9" w:rsidP="005860A9">
      <w:pPr>
        <w:suppressAutoHyphens/>
        <w:ind w:firstLine="708"/>
        <w:jc w:val="both"/>
        <w:rPr>
          <w:b/>
          <w:sz w:val="24"/>
          <w:szCs w:val="24"/>
          <w:lang w:val="bg-BG"/>
        </w:rPr>
      </w:pPr>
      <w:r w:rsidRPr="00C13E15">
        <w:rPr>
          <w:b/>
          <w:sz w:val="24"/>
          <w:szCs w:val="24"/>
          <w:lang w:val="bg-BG"/>
        </w:rPr>
        <w:t xml:space="preserve">Чл. </w:t>
      </w:r>
      <w:r w:rsidR="00CC7F96" w:rsidRPr="00C13E15">
        <w:rPr>
          <w:b/>
          <w:sz w:val="24"/>
          <w:szCs w:val="24"/>
          <w:lang w:val="bg-BG"/>
        </w:rPr>
        <w:t>27</w:t>
      </w:r>
      <w:r w:rsidRPr="00C13E15">
        <w:rPr>
          <w:b/>
          <w:sz w:val="24"/>
          <w:szCs w:val="24"/>
          <w:lang w:val="bg-BG"/>
        </w:rPr>
        <w:t xml:space="preserve">. (1) </w:t>
      </w:r>
      <w:r w:rsidRPr="00C13E15">
        <w:rPr>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860A9" w:rsidRPr="00C13E15" w:rsidRDefault="005860A9" w:rsidP="005860A9">
      <w:pPr>
        <w:suppressAutoHyphens/>
        <w:ind w:firstLine="708"/>
        <w:jc w:val="both"/>
        <w:rPr>
          <w:noProof/>
          <w:sz w:val="24"/>
          <w:szCs w:val="24"/>
          <w:lang w:val="bg-BG" w:eastAsia="cs-CZ"/>
        </w:rPr>
      </w:pPr>
      <w:r w:rsidRPr="00C13E15">
        <w:rPr>
          <w:b/>
          <w:sz w:val="24"/>
          <w:szCs w:val="24"/>
          <w:lang w:val="bg-BG"/>
        </w:rPr>
        <w:t xml:space="preserve">(2) </w:t>
      </w:r>
      <w:r w:rsidRPr="00C13E15">
        <w:rPr>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5860A9" w:rsidRPr="00C13E15" w:rsidRDefault="005860A9" w:rsidP="005860A9">
      <w:pPr>
        <w:suppressAutoHyphens/>
        <w:jc w:val="both"/>
        <w:rPr>
          <w:noProof/>
          <w:sz w:val="24"/>
          <w:szCs w:val="24"/>
          <w:lang w:val="bg-BG" w:eastAsia="cs-CZ"/>
        </w:rPr>
      </w:pPr>
      <w:r w:rsidRPr="00C13E15">
        <w:rPr>
          <w:noProof/>
          <w:sz w:val="24"/>
          <w:szCs w:val="24"/>
          <w:lang w:val="bg-BG" w:eastAsia="cs-CZ"/>
        </w:rPr>
        <w:t>1. специалните разпоредби имат предимство пред общите разпоредби;</w:t>
      </w:r>
    </w:p>
    <w:p w:rsidR="005860A9" w:rsidRPr="00C13E15" w:rsidRDefault="005860A9" w:rsidP="005860A9">
      <w:pPr>
        <w:suppressAutoHyphens/>
        <w:jc w:val="both"/>
        <w:rPr>
          <w:noProof/>
          <w:sz w:val="24"/>
          <w:szCs w:val="24"/>
          <w:lang w:val="bg-BG" w:eastAsia="cs-CZ"/>
        </w:rPr>
      </w:pPr>
      <w:r w:rsidRPr="00C13E15">
        <w:rPr>
          <w:noProof/>
          <w:sz w:val="24"/>
          <w:szCs w:val="24"/>
          <w:lang w:val="bg-BG" w:eastAsia="cs-CZ"/>
        </w:rPr>
        <w:t>2. разпоредбите на Приложенията имат предимство пред разпоредбите на Договора</w:t>
      </w:r>
    </w:p>
    <w:p w:rsidR="005860A9" w:rsidRPr="00C13E15" w:rsidRDefault="005860A9" w:rsidP="005860A9">
      <w:pPr>
        <w:suppressAutoHyphens/>
        <w:jc w:val="both"/>
        <w:rPr>
          <w:noProof/>
          <w:sz w:val="24"/>
          <w:szCs w:val="24"/>
          <w:lang w:val="bg-BG" w:eastAsia="cs-CZ"/>
        </w:rPr>
      </w:pPr>
      <w:r w:rsidRPr="00C13E15">
        <w:rPr>
          <w:noProof/>
          <w:sz w:val="24"/>
          <w:szCs w:val="24"/>
          <w:lang w:val="bg-BG" w:eastAsia="cs-CZ"/>
        </w:rPr>
        <w:t>3. разпоредбите на договора имат предимство пред Общите условия на ИЗПЪЛНИТЕЛЯ.</w:t>
      </w:r>
    </w:p>
    <w:p w:rsidR="005860A9" w:rsidRPr="00C13E15" w:rsidRDefault="005860A9" w:rsidP="005860A9">
      <w:pPr>
        <w:suppressAutoHyphens/>
        <w:jc w:val="both"/>
        <w:rPr>
          <w:b/>
          <w:noProof/>
          <w:sz w:val="24"/>
          <w:szCs w:val="24"/>
          <w:u w:val="single"/>
          <w:lang w:val="bg-BG" w:eastAsia="en-GB"/>
        </w:rPr>
      </w:pPr>
    </w:p>
    <w:p w:rsidR="005860A9" w:rsidRPr="00C13E15" w:rsidRDefault="005860A9" w:rsidP="005860A9">
      <w:pPr>
        <w:suppressAutoHyphens/>
        <w:ind w:firstLine="708"/>
        <w:jc w:val="both"/>
        <w:rPr>
          <w:noProof/>
          <w:sz w:val="24"/>
          <w:szCs w:val="24"/>
          <w:u w:val="single"/>
          <w:lang w:val="bg-BG" w:eastAsia="en-GB"/>
        </w:rPr>
      </w:pPr>
      <w:r w:rsidRPr="00C13E15">
        <w:rPr>
          <w:noProof/>
          <w:sz w:val="24"/>
          <w:szCs w:val="24"/>
          <w:u w:val="single"/>
          <w:lang w:val="bg-BG" w:eastAsia="en-GB"/>
        </w:rPr>
        <w:t xml:space="preserve">Спазване на приложими норми </w:t>
      </w:r>
    </w:p>
    <w:p w:rsidR="005860A9" w:rsidRPr="00C13E15" w:rsidRDefault="005860A9" w:rsidP="005860A9">
      <w:pPr>
        <w:suppressAutoHyphens/>
        <w:ind w:firstLine="708"/>
        <w:jc w:val="both"/>
        <w:rPr>
          <w:noProof/>
          <w:sz w:val="24"/>
          <w:szCs w:val="24"/>
          <w:lang w:val="bg-BG" w:eastAsia="cs-CZ"/>
        </w:rPr>
      </w:pPr>
      <w:r w:rsidRPr="00C13E15">
        <w:rPr>
          <w:b/>
          <w:sz w:val="24"/>
          <w:szCs w:val="24"/>
          <w:lang w:val="bg-BG"/>
        </w:rPr>
        <w:t xml:space="preserve">Чл. </w:t>
      </w:r>
      <w:r w:rsidR="00CC7F96" w:rsidRPr="00C13E15">
        <w:rPr>
          <w:b/>
          <w:sz w:val="24"/>
          <w:szCs w:val="24"/>
          <w:lang w:val="bg-BG"/>
        </w:rPr>
        <w:t>28</w:t>
      </w:r>
      <w:r w:rsidRPr="00C13E15">
        <w:rPr>
          <w:b/>
          <w:sz w:val="24"/>
          <w:szCs w:val="24"/>
          <w:lang w:val="bg-BG"/>
        </w:rPr>
        <w:t xml:space="preserve"> </w:t>
      </w:r>
      <w:r w:rsidRPr="00C13E15">
        <w:rPr>
          <w:noProof/>
          <w:sz w:val="24"/>
          <w:szCs w:val="24"/>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5860A9" w:rsidRPr="00C13E15" w:rsidRDefault="005860A9" w:rsidP="005860A9">
      <w:pPr>
        <w:suppressAutoHyphens/>
        <w:jc w:val="both"/>
        <w:rPr>
          <w:noProof/>
          <w:sz w:val="24"/>
          <w:szCs w:val="24"/>
          <w:u w:val="single"/>
          <w:lang w:val="bg-BG" w:eastAsia="cs-CZ"/>
        </w:rPr>
      </w:pPr>
    </w:p>
    <w:p w:rsidR="005860A9" w:rsidRPr="00C13E15" w:rsidRDefault="005860A9" w:rsidP="005860A9">
      <w:pPr>
        <w:suppressAutoHyphens/>
        <w:ind w:firstLine="708"/>
        <w:jc w:val="both"/>
        <w:rPr>
          <w:noProof/>
          <w:sz w:val="24"/>
          <w:szCs w:val="24"/>
          <w:u w:val="single"/>
          <w:lang w:val="bg-BG" w:eastAsia="en-GB"/>
        </w:rPr>
      </w:pPr>
      <w:r w:rsidRPr="00C13E15">
        <w:rPr>
          <w:noProof/>
          <w:sz w:val="24"/>
          <w:szCs w:val="24"/>
          <w:u w:val="single"/>
          <w:lang w:val="bg-BG" w:eastAsia="en-GB"/>
        </w:rPr>
        <w:t xml:space="preserve">Конфиденциалност </w:t>
      </w:r>
    </w:p>
    <w:p w:rsidR="005860A9" w:rsidRPr="00C13E15" w:rsidRDefault="005860A9" w:rsidP="005860A9">
      <w:pPr>
        <w:suppressAutoHyphens/>
        <w:ind w:firstLine="708"/>
        <w:jc w:val="both"/>
        <w:rPr>
          <w:bCs/>
          <w:noProof/>
          <w:sz w:val="24"/>
          <w:szCs w:val="24"/>
          <w:lang w:val="bg-BG" w:eastAsia="en-GB"/>
        </w:rPr>
      </w:pPr>
      <w:r w:rsidRPr="00C13E15">
        <w:rPr>
          <w:b/>
          <w:sz w:val="24"/>
          <w:szCs w:val="24"/>
          <w:lang w:val="bg-BG"/>
        </w:rPr>
        <w:t xml:space="preserve">Чл. </w:t>
      </w:r>
      <w:r w:rsidR="00CC7F96" w:rsidRPr="00C13E15">
        <w:rPr>
          <w:b/>
          <w:sz w:val="24"/>
          <w:szCs w:val="24"/>
          <w:lang w:val="bg-BG"/>
        </w:rPr>
        <w:t>29</w:t>
      </w:r>
      <w:r w:rsidRPr="00C13E15">
        <w:rPr>
          <w:b/>
          <w:sz w:val="24"/>
          <w:szCs w:val="24"/>
          <w:lang w:val="bg-BG"/>
        </w:rPr>
        <w:t xml:space="preserve">. </w:t>
      </w:r>
      <w:r w:rsidRPr="00C13E15">
        <w:rPr>
          <w:b/>
          <w:bCs/>
          <w:noProof/>
          <w:sz w:val="24"/>
          <w:szCs w:val="24"/>
          <w:lang w:val="bg-BG" w:eastAsia="en-GB"/>
        </w:rPr>
        <w:t xml:space="preserve">(1) </w:t>
      </w:r>
      <w:r w:rsidRPr="00C13E15">
        <w:rPr>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C13E15">
        <w:rPr>
          <w:b/>
          <w:bCs/>
          <w:noProof/>
          <w:sz w:val="24"/>
          <w:szCs w:val="24"/>
          <w:lang w:val="bg-BG" w:eastAsia="en-GB"/>
        </w:rPr>
        <w:t>Конфиденциална информация</w:t>
      </w:r>
      <w:r w:rsidRPr="00C13E15">
        <w:rPr>
          <w:bCs/>
          <w:noProof/>
          <w:sz w:val="24"/>
          <w:szCs w:val="24"/>
          <w:lang w:val="bg-BG" w:eastAsia="en-GB"/>
        </w:rPr>
        <w:t>“).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лични данни,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5860A9" w:rsidRPr="00C13E15" w:rsidRDefault="005860A9" w:rsidP="005860A9">
      <w:pPr>
        <w:suppressAutoHyphens/>
        <w:ind w:firstLine="708"/>
        <w:jc w:val="both"/>
        <w:rPr>
          <w:noProof/>
          <w:sz w:val="24"/>
          <w:szCs w:val="24"/>
          <w:lang w:val="bg-BG" w:eastAsia="en-GB"/>
        </w:rPr>
      </w:pPr>
      <w:r w:rsidRPr="00C13E15">
        <w:rPr>
          <w:b/>
          <w:noProof/>
          <w:sz w:val="24"/>
          <w:szCs w:val="24"/>
          <w:lang w:val="bg-BG" w:eastAsia="en-GB"/>
        </w:rPr>
        <w:t>(2)</w:t>
      </w:r>
      <w:r w:rsidRPr="00C13E15">
        <w:rPr>
          <w:noProof/>
          <w:sz w:val="24"/>
          <w:szCs w:val="24"/>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860A9" w:rsidRPr="00C13E15" w:rsidRDefault="005860A9" w:rsidP="005860A9">
      <w:pPr>
        <w:suppressAutoHyphens/>
        <w:ind w:firstLine="708"/>
        <w:jc w:val="both"/>
        <w:rPr>
          <w:noProof/>
          <w:sz w:val="24"/>
          <w:szCs w:val="24"/>
          <w:lang w:val="bg-BG" w:eastAsia="en-GB"/>
        </w:rPr>
      </w:pPr>
      <w:r w:rsidRPr="00C13E15">
        <w:rPr>
          <w:b/>
          <w:noProof/>
          <w:sz w:val="24"/>
          <w:szCs w:val="24"/>
          <w:lang w:val="bg-BG" w:eastAsia="en-GB"/>
        </w:rPr>
        <w:t>(3)</w:t>
      </w:r>
      <w:r w:rsidRPr="00C13E15">
        <w:rPr>
          <w:noProof/>
          <w:sz w:val="24"/>
          <w:szCs w:val="24"/>
          <w:lang w:val="bg-BG" w:eastAsia="en-GB"/>
        </w:rPr>
        <w:t xml:space="preserve"> Не се счита за нарушение на задълженията за неразкриване на Конфиденциална информация, когато:</w:t>
      </w:r>
    </w:p>
    <w:p w:rsidR="005860A9" w:rsidRPr="00C13E15" w:rsidRDefault="005860A9" w:rsidP="005860A9">
      <w:pPr>
        <w:suppressAutoHyphens/>
        <w:ind w:firstLine="708"/>
        <w:jc w:val="both"/>
        <w:rPr>
          <w:noProof/>
          <w:sz w:val="24"/>
          <w:szCs w:val="24"/>
          <w:lang w:val="bg-BG" w:eastAsia="en-GB"/>
        </w:rPr>
      </w:pPr>
      <w:r w:rsidRPr="00C13E15">
        <w:rPr>
          <w:noProof/>
          <w:sz w:val="24"/>
          <w:szCs w:val="24"/>
          <w:lang w:val="bg-BG" w:eastAsia="en-GB"/>
        </w:rPr>
        <w:t>1. информацията е станала или става публично достъпна, без нарушаване на този Договор от която и да е от Страните;</w:t>
      </w:r>
    </w:p>
    <w:p w:rsidR="005860A9" w:rsidRPr="00C13E15" w:rsidRDefault="005860A9" w:rsidP="005860A9">
      <w:pPr>
        <w:suppressAutoHyphens/>
        <w:ind w:firstLine="708"/>
        <w:jc w:val="both"/>
        <w:rPr>
          <w:noProof/>
          <w:sz w:val="24"/>
          <w:szCs w:val="24"/>
          <w:lang w:val="bg-BG" w:eastAsia="en-GB"/>
        </w:rPr>
      </w:pPr>
      <w:r w:rsidRPr="00C13E15">
        <w:rPr>
          <w:noProof/>
          <w:sz w:val="24"/>
          <w:szCs w:val="24"/>
          <w:lang w:val="bg-BG" w:eastAsia="en-GB"/>
        </w:rPr>
        <w:t>2. информацията се изисква по силата на закон, приложим спрямо която и да е от Страните; или</w:t>
      </w:r>
    </w:p>
    <w:p w:rsidR="005860A9" w:rsidRPr="00C13E15" w:rsidRDefault="005860A9" w:rsidP="005860A9">
      <w:pPr>
        <w:suppressAutoHyphens/>
        <w:ind w:firstLine="708"/>
        <w:jc w:val="both"/>
        <w:rPr>
          <w:bCs/>
          <w:noProof/>
          <w:sz w:val="24"/>
          <w:szCs w:val="24"/>
          <w:lang w:val="bg-BG" w:eastAsia="en-GB"/>
        </w:rPr>
      </w:pPr>
      <w:r w:rsidRPr="00C13E15">
        <w:rPr>
          <w:bCs/>
          <w:noProof/>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860A9" w:rsidRPr="00C13E15" w:rsidRDefault="005860A9" w:rsidP="005860A9">
      <w:pPr>
        <w:suppressAutoHyphens/>
        <w:ind w:firstLine="708"/>
        <w:jc w:val="both"/>
        <w:rPr>
          <w:bCs/>
          <w:noProof/>
          <w:sz w:val="24"/>
          <w:szCs w:val="24"/>
          <w:lang w:val="bg-BG" w:eastAsia="en-GB"/>
        </w:rPr>
      </w:pPr>
      <w:r w:rsidRPr="00C13E15">
        <w:rPr>
          <w:sz w:val="24"/>
          <w:szCs w:val="24"/>
          <w:lang w:val="bg-BG"/>
        </w:rPr>
        <w:t>В случаите по точки 2 или 3 Страната, която следва да предостави информацията, уведомява незабавно другата Страна по Договора</w:t>
      </w:r>
      <w:r w:rsidRPr="00C13E15">
        <w:rPr>
          <w:bCs/>
          <w:noProof/>
          <w:sz w:val="24"/>
          <w:szCs w:val="24"/>
          <w:lang w:val="bg-BG" w:eastAsia="en-GB"/>
        </w:rPr>
        <w:t>.</w:t>
      </w:r>
    </w:p>
    <w:p w:rsidR="005860A9" w:rsidRPr="00C13E15" w:rsidRDefault="005860A9" w:rsidP="005860A9">
      <w:pPr>
        <w:suppressAutoHyphens/>
        <w:ind w:firstLine="708"/>
        <w:jc w:val="both"/>
        <w:rPr>
          <w:bCs/>
          <w:noProof/>
          <w:sz w:val="24"/>
          <w:szCs w:val="24"/>
          <w:lang w:val="bg-BG" w:eastAsia="en-GB"/>
        </w:rPr>
      </w:pPr>
      <w:r w:rsidRPr="00C13E15">
        <w:rPr>
          <w:b/>
          <w:bCs/>
          <w:noProof/>
          <w:sz w:val="24"/>
          <w:szCs w:val="24"/>
          <w:lang w:val="bg-BG" w:eastAsia="en-GB"/>
        </w:rPr>
        <w:t>(4)</w:t>
      </w:r>
      <w:r w:rsidRPr="00C13E15">
        <w:rPr>
          <w:bCs/>
          <w:noProof/>
          <w:sz w:val="24"/>
          <w:szCs w:val="24"/>
          <w:lang w:val="bg-B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5860A9" w:rsidRPr="00C13E15" w:rsidRDefault="005860A9" w:rsidP="005860A9">
      <w:pPr>
        <w:suppressAutoHyphens/>
        <w:ind w:firstLine="708"/>
        <w:jc w:val="both"/>
        <w:rPr>
          <w:bCs/>
          <w:noProof/>
          <w:sz w:val="24"/>
          <w:szCs w:val="24"/>
          <w:lang w:val="bg-BG" w:eastAsia="en-GB"/>
        </w:rPr>
      </w:pPr>
      <w:r w:rsidRPr="00C13E15">
        <w:rPr>
          <w:bCs/>
          <w:noProof/>
          <w:sz w:val="24"/>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5860A9" w:rsidRPr="00C13E15" w:rsidRDefault="005860A9" w:rsidP="005860A9">
      <w:pPr>
        <w:suppressAutoHyphens/>
        <w:jc w:val="both"/>
        <w:rPr>
          <w:b/>
          <w:bCs/>
          <w:noProof/>
          <w:sz w:val="24"/>
          <w:szCs w:val="24"/>
          <w:u w:val="single"/>
          <w:lang w:val="bg-BG" w:eastAsia="en-GB"/>
        </w:rPr>
      </w:pPr>
    </w:p>
    <w:p w:rsidR="005860A9" w:rsidRPr="00C13E15" w:rsidRDefault="005860A9" w:rsidP="005860A9">
      <w:pPr>
        <w:suppressAutoHyphens/>
        <w:ind w:firstLine="708"/>
        <w:jc w:val="both"/>
        <w:rPr>
          <w:bCs/>
          <w:noProof/>
          <w:sz w:val="24"/>
          <w:szCs w:val="24"/>
          <w:u w:val="single"/>
          <w:lang w:val="bg-BG" w:eastAsia="en-GB"/>
        </w:rPr>
      </w:pPr>
      <w:r w:rsidRPr="00C13E15">
        <w:rPr>
          <w:bCs/>
          <w:noProof/>
          <w:sz w:val="24"/>
          <w:szCs w:val="24"/>
          <w:u w:val="single"/>
          <w:lang w:val="bg-BG" w:eastAsia="en-GB"/>
        </w:rPr>
        <w:t>Публични изявления</w:t>
      </w:r>
    </w:p>
    <w:p w:rsidR="005860A9" w:rsidRPr="00C13E15" w:rsidRDefault="005860A9" w:rsidP="005860A9">
      <w:pPr>
        <w:suppressAutoHyphens/>
        <w:ind w:firstLine="708"/>
        <w:jc w:val="both"/>
        <w:rPr>
          <w:noProof/>
          <w:sz w:val="24"/>
          <w:szCs w:val="24"/>
          <w:lang w:val="bg-BG" w:eastAsia="en-GB"/>
        </w:rPr>
      </w:pPr>
      <w:bookmarkStart w:id="18" w:name="_DV_M169"/>
      <w:bookmarkStart w:id="19" w:name="_DV_M170"/>
      <w:bookmarkEnd w:id="18"/>
      <w:bookmarkEnd w:id="19"/>
      <w:r w:rsidRPr="00C13E15">
        <w:rPr>
          <w:b/>
          <w:sz w:val="24"/>
          <w:szCs w:val="24"/>
          <w:lang w:val="bg-BG"/>
        </w:rPr>
        <w:t xml:space="preserve">Чл. </w:t>
      </w:r>
      <w:r w:rsidR="00CC7F96" w:rsidRPr="00C13E15">
        <w:rPr>
          <w:b/>
          <w:sz w:val="24"/>
          <w:szCs w:val="24"/>
          <w:lang w:val="bg-BG"/>
        </w:rPr>
        <w:t>30</w:t>
      </w:r>
      <w:r w:rsidRPr="00C13E15">
        <w:rPr>
          <w:b/>
          <w:sz w:val="24"/>
          <w:szCs w:val="24"/>
          <w:lang w:val="bg-BG"/>
        </w:rPr>
        <w:t xml:space="preserve"> </w:t>
      </w:r>
      <w:r w:rsidRPr="00C13E15">
        <w:rPr>
          <w:noProof/>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C13E15">
        <w:rPr>
          <w:bCs/>
          <w:noProof/>
          <w:sz w:val="24"/>
          <w:szCs w:val="24"/>
          <w:lang w:val="bg-BG" w:eastAsia="en-GB"/>
        </w:rPr>
        <w:t xml:space="preserve">ВЪЗЛОЖИТЕЛЯ </w:t>
      </w:r>
      <w:r w:rsidRPr="00C13E15">
        <w:rPr>
          <w:noProof/>
          <w:sz w:val="24"/>
          <w:szCs w:val="24"/>
          <w:lang w:val="bg-BG" w:eastAsia="en-GB"/>
        </w:rPr>
        <w:t xml:space="preserve">или на резултати от работата на ИЗПЪЛНИТЕЛЯ, без предварителното писмено съгласие на </w:t>
      </w:r>
      <w:r w:rsidRPr="00C13E15">
        <w:rPr>
          <w:bCs/>
          <w:noProof/>
          <w:sz w:val="24"/>
          <w:szCs w:val="24"/>
          <w:lang w:val="bg-BG" w:eastAsia="en-GB"/>
        </w:rPr>
        <w:t>ВЪЗЛОЖИТЕЛЯ</w:t>
      </w:r>
      <w:r w:rsidRPr="00C13E15">
        <w:rPr>
          <w:noProof/>
          <w:sz w:val="24"/>
          <w:szCs w:val="24"/>
          <w:lang w:val="bg-BG" w:eastAsia="en-GB"/>
        </w:rPr>
        <w:t>, което съгласие няма да бъде безпричинно отказано или забавено.</w:t>
      </w:r>
    </w:p>
    <w:p w:rsidR="005860A9" w:rsidRPr="00C13E15" w:rsidRDefault="005860A9" w:rsidP="005860A9">
      <w:pPr>
        <w:suppressAutoHyphens/>
        <w:jc w:val="both"/>
        <w:rPr>
          <w:noProof/>
          <w:sz w:val="24"/>
          <w:szCs w:val="24"/>
          <w:lang w:val="bg-BG" w:eastAsia="en-GB"/>
        </w:rPr>
      </w:pPr>
    </w:p>
    <w:p w:rsidR="005860A9" w:rsidRPr="00C13E15" w:rsidRDefault="005860A9" w:rsidP="005860A9">
      <w:pPr>
        <w:suppressAutoHyphens/>
        <w:ind w:firstLine="708"/>
        <w:jc w:val="both"/>
        <w:rPr>
          <w:noProof/>
          <w:sz w:val="24"/>
          <w:szCs w:val="24"/>
          <w:lang w:val="bg-BG" w:eastAsia="cs-CZ"/>
        </w:rPr>
      </w:pPr>
      <w:r w:rsidRPr="00C13E15">
        <w:rPr>
          <w:noProof/>
          <w:sz w:val="24"/>
          <w:szCs w:val="24"/>
          <w:u w:val="single"/>
          <w:lang w:val="bg-BG" w:eastAsia="cs-CZ"/>
        </w:rPr>
        <w:t>Прехвърляне на права и задължения</w:t>
      </w:r>
    </w:p>
    <w:p w:rsidR="005860A9" w:rsidRPr="00C13E15" w:rsidRDefault="005860A9" w:rsidP="005860A9">
      <w:pPr>
        <w:suppressAutoHyphens/>
        <w:ind w:firstLine="708"/>
        <w:jc w:val="both"/>
        <w:rPr>
          <w:noProof/>
          <w:sz w:val="24"/>
          <w:szCs w:val="24"/>
          <w:lang w:val="bg-BG" w:eastAsia="cs-CZ"/>
        </w:rPr>
      </w:pPr>
      <w:r w:rsidRPr="00C13E15">
        <w:rPr>
          <w:b/>
          <w:sz w:val="24"/>
          <w:szCs w:val="24"/>
          <w:lang w:val="bg-BG"/>
        </w:rPr>
        <w:lastRenderedPageBreak/>
        <w:t xml:space="preserve">Чл. </w:t>
      </w:r>
      <w:r w:rsidR="00CC7F96" w:rsidRPr="00C13E15">
        <w:rPr>
          <w:b/>
          <w:sz w:val="24"/>
          <w:szCs w:val="24"/>
          <w:lang w:val="bg-BG"/>
        </w:rPr>
        <w:t>31</w:t>
      </w:r>
      <w:r w:rsidRPr="00C13E15">
        <w:rPr>
          <w:b/>
          <w:sz w:val="24"/>
          <w:szCs w:val="24"/>
          <w:lang w:val="bg-BG"/>
        </w:rPr>
        <w:t xml:space="preserve">. </w:t>
      </w:r>
      <w:r w:rsidRPr="00C13E15">
        <w:rPr>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C13E15">
        <w:rPr>
          <w:sz w:val="24"/>
          <w:szCs w:val="24"/>
          <w:lang w:val="bg-BG"/>
        </w:rPr>
        <w:t xml:space="preserve"> </w:t>
      </w:r>
      <w:r w:rsidRPr="00C13E15">
        <w:rPr>
          <w:noProof/>
          <w:sz w:val="24"/>
          <w:szCs w:val="24"/>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5860A9" w:rsidRPr="00C13E15" w:rsidRDefault="005860A9" w:rsidP="005860A9">
      <w:pPr>
        <w:suppressAutoHyphens/>
        <w:jc w:val="both"/>
        <w:rPr>
          <w:noProof/>
          <w:sz w:val="24"/>
          <w:szCs w:val="24"/>
          <w:u w:val="single"/>
          <w:lang w:val="bg-BG" w:eastAsia="en-GB"/>
        </w:rPr>
      </w:pPr>
    </w:p>
    <w:p w:rsidR="005860A9" w:rsidRPr="00C13E15" w:rsidRDefault="005860A9" w:rsidP="005860A9">
      <w:pPr>
        <w:suppressAutoHyphens/>
        <w:ind w:firstLine="708"/>
        <w:jc w:val="both"/>
        <w:rPr>
          <w:noProof/>
          <w:sz w:val="24"/>
          <w:szCs w:val="24"/>
          <w:u w:val="single"/>
          <w:lang w:val="bg-BG" w:eastAsia="en-GB"/>
        </w:rPr>
      </w:pPr>
      <w:r w:rsidRPr="00C13E15">
        <w:rPr>
          <w:noProof/>
          <w:sz w:val="24"/>
          <w:szCs w:val="24"/>
          <w:u w:val="single"/>
          <w:lang w:val="bg-BG" w:eastAsia="en-GB"/>
        </w:rPr>
        <w:t>Изменения</w:t>
      </w:r>
    </w:p>
    <w:p w:rsidR="005860A9" w:rsidRPr="00C13E15" w:rsidRDefault="005860A9" w:rsidP="005860A9">
      <w:pPr>
        <w:suppressAutoHyphens/>
        <w:ind w:firstLine="708"/>
        <w:jc w:val="both"/>
        <w:rPr>
          <w:noProof/>
          <w:sz w:val="24"/>
          <w:szCs w:val="24"/>
          <w:lang w:val="bg-BG" w:eastAsia="en-GB"/>
        </w:rPr>
      </w:pPr>
      <w:r w:rsidRPr="00C13E15">
        <w:rPr>
          <w:b/>
          <w:sz w:val="24"/>
          <w:szCs w:val="24"/>
          <w:lang w:val="bg-BG"/>
        </w:rPr>
        <w:t xml:space="preserve">Чл. </w:t>
      </w:r>
      <w:r w:rsidR="00CC7F96" w:rsidRPr="00C13E15">
        <w:rPr>
          <w:b/>
          <w:sz w:val="24"/>
          <w:szCs w:val="24"/>
          <w:lang w:val="bg-BG"/>
        </w:rPr>
        <w:t>32</w:t>
      </w:r>
      <w:r w:rsidRPr="00C13E15">
        <w:rPr>
          <w:b/>
          <w:sz w:val="24"/>
          <w:szCs w:val="24"/>
          <w:lang w:val="bg-BG"/>
        </w:rPr>
        <w:t xml:space="preserve">. </w:t>
      </w:r>
      <w:r w:rsidRPr="00C13E15">
        <w:rPr>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860A9" w:rsidRPr="00C13E15" w:rsidRDefault="005860A9" w:rsidP="005860A9">
      <w:pPr>
        <w:suppressAutoHyphens/>
        <w:jc w:val="both"/>
        <w:rPr>
          <w:noProof/>
          <w:sz w:val="24"/>
          <w:szCs w:val="24"/>
          <w:lang w:val="bg-BG" w:eastAsia="en-GB"/>
        </w:rPr>
      </w:pPr>
    </w:p>
    <w:p w:rsidR="005860A9" w:rsidRPr="00C13E15" w:rsidRDefault="005860A9" w:rsidP="005860A9">
      <w:pPr>
        <w:suppressAutoHyphens/>
        <w:ind w:firstLine="708"/>
        <w:jc w:val="both"/>
        <w:rPr>
          <w:noProof/>
          <w:sz w:val="24"/>
          <w:szCs w:val="24"/>
          <w:u w:val="single"/>
          <w:lang w:val="bg-BG" w:eastAsia="en-GB"/>
        </w:rPr>
      </w:pPr>
      <w:r w:rsidRPr="00C13E15">
        <w:rPr>
          <w:noProof/>
          <w:sz w:val="24"/>
          <w:szCs w:val="24"/>
          <w:u w:val="single"/>
          <w:lang w:val="bg-BG" w:eastAsia="en-GB"/>
        </w:rPr>
        <w:t>Непреодолима сила</w:t>
      </w:r>
    </w:p>
    <w:p w:rsidR="005860A9" w:rsidRPr="00C13E15" w:rsidRDefault="005860A9" w:rsidP="005860A9">
      <w:pPr>
        <w:suppressAutoHyphens/>
        <w:ind w:firstLine="708"/>
        <w:jc w:val="both"/>
        <w:rPr>
          <w:noProof/>
          <w:sz w:val="24"/>
          <w:szCs w:val="24"/>
          <w:lang w:val="bg-BG" w:eastAsia="en-GB"/>
        </w:rPr>
      </w:pPr>
      <w:r w:rsidRPr="00C13E15">
        <w:rPr>
          <w:b/>
          <w:sz w:val="24"/>
          <w:szCs w:val="24"/>
          <w:lang w:val="bg-BG"/>
        </w:rPr>
        <w:t xml:space="preserve">Чл. </w:t>
      </w:r>
      <w:r w:rsidR="00CC7F96" w:rsidRPr="00C13E15">
        <w:rPr>
          <w:b/>
          <w:sz w:val="24"/>
          <w:szCs w:val="24"/>
          <w:lang w:val="bg-BG"/>
        </w:rPr>
        <w:t>33</w:t>
      </w:r>
      <w:r w:rsidRPr="00C13E15">
        <w:rPr>
          <w:b/>
          <w:sz w:val="24"/>
          <w:szCs w:val="24"/>
          <w:lang w:val="bg-BG"/>
        </w:rPr>
        <w:t xml:space="preserve">. (1) </w:t>
      </w:r>
      <w:r w:rsidRPr="00C13E15">
        <w:rPr>
          <w:noProof/>
          <w:sz w:val="24"/>
          <w:szCs w:val="24"/>
          <w:lang w:val="bg-BG" w:eastAsia="en-GB"/>
        </w:rPr>
        <w:t>Страните не отговарят за неизпълнение на задължение по този Договор,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5860A9" w:rsidRPr="00C13E15" w:rsidRDefault="005860A9" w:rsidP="005860A9">
      <w:pPr>
        <w:suppressAutoHyphens/>
        <w:ind w:firstLine="708"/>
        <w:jc w:val="both"/>
        <w:rPr>
          <w:noProof/>
          <w:sz w:val="24"/>
          <w:szCs w:val="24"/>
          <w:lang w:val="bg-BG" w:eastAsia="en-GB"/>
        </w:rPr>
      </w:pPr>
      <w:r w:rsidRPr="00C13E15">
        <w:rPr>
          <w:b/>
          <w:sz w:val="24"/>
          <w:szCs w:val="24"/>
          <w:lang w:val="bg-BG"/>
        </w:rPr>
        <w:t xml:space="preserve">(2) </w:t>
      </w:r>
      <w:r w:rsidRPr="00C13E15">
        <w:rPr>
          <w:noProof/>
          <w:sz w:val="24"/>
          <w:szCs w:val="24"/>
          <w:lang w:val="bg-BG" w:eastAsia="en-GB"/>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5860A9" w:rsidRPr="00C13E15" w:rsidRDefault="005860A9" w:rsidP="005860A9">
      <w:pPr>
        <w:suppressAutoHyphens/>
        <w:ind w:firstLine="708"/>
        <w:jc w:val="both"/>
        <w:rPr>
          <w:noProof/>
          <w:sz w:val="24"/>
          <w:szCs w:val="24"/>
          <w:lang w:val="bg-BG" w:eastAsia="en-GB"/>
        </w:rPr>
      </w:pPr>
      <w:r w:rsidRPr="00C13E15">
        <w:rPr>
          <w:b/>
          <w:sz w:val="24"/>
          <w:szCs w:val="24"/>
          <w:lang w:val="bg-BG"/>
        </w:rPr>
        <w:t xml:space="preserve">(3) </w:t>
      </w:r>
      <w:r w:rsidRPr="00C13E15">
        <w:rPr>
          <w:noProof/>
          <w:sz w:val="24"/>
          <w:szCs w:val="24"/>
          <w:lang w:val="bg-B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w:t>
      </w:r>
      <w:r w:rsidRPr="00C13E15">
        <w:rPr>
          <w:i/>
          <w:noProof/>
          <w:sz w:val="24"/>
          <w:szCs w:val="24"/>
          <w:lang w:val="bg-BG" w:eastAsia="en-GB"/>
        </w:rPr>
        <w:t>три</w:t>
      </w:r>
      <w:r w:rsidRPr="00C13E15">
        <w:rPr>
          <w:noProof/>
          <w:sz w:val="24"/>
          <w:szCs w:val="24"/>
          <w:lang w:val="bg-BG" w:eastAsia="en-GB"/>
        </w:rPr>
        <w:t xml:space="preserve">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5860A9" w:rsidRPr="00C13E15" w:rsidRDefault="005860A9" w:rsidP="005860A9">
      <w:pPr>
        <w:suppressAutoHyphens/>
        <w:ind w:firstLine="708"/>
        <w:jc w:val="both"/>
        <w:rPr>
          <w:noProof/>
          <w:sz w:val="24"/>
          <w:szCs w:val="24"/>
          <w:lang w:val="bg-BG" w:eastAsia="en-GB"/>
        </w:rPr>
      </w:pPr>
      <w:r w:rsidRPr="00C13E15">
        <w:rPr>
          <w:b/>
          <w:sz w:val="24"/>
          <w:szCs w:val="24"/>
          <w:lang w:val="bg-BG"/>
        </w:rPr>
        <w:t xml:space="preserve">(4) </w:t>
      </w:r>
      <w:r w:rsidRPr="00C13E15">
        <w:rPr>
          <w:noProof/>
          <w:sz w:val="24"/>
          <w:szCs w:val="24"/>
          <w:lang w:val="bg-B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5860A9" w:rsidRPr="00C13E15" w:rsidRDefault="005860A9" w:rsidP="005860A9">
      <w:pPr>
        <w:suppressAutoHyphens/>
        <w:ind w:firstLine="708"/>
        <w:jc w:val="both"/>
        <w:rPr>
          <w:noProof/>
          <w:sz w:val="24"/>
          <w:szCs w:val="24"/>
          <w:lang w:val="bg-BG" w:eastAsia="en-GB"/>
        </w:rPr>
      </w:pPr>
      <w:r w:rsidRPr="00C13E15">
        <w:rPr>
          <w:b/>
          <w:sz w:val="24"/>
          <w:szCs w:val="24"/>
          <w:lang w:val="bg-BG"/>
        </w:rPr>
        <w:t xml:space="preserve">(5) </w:t>
      </w:r>
      <w:r w:rsidRPr="00C13E15">
        <w:rPr>
          <w:noProof/>
          <w:sz w:val="24"/>
          <w:szCs w:val="24"/>
          <w:lang w:val="bg-BG" w:eastAsia="en-GB"/>
        </w:rPr>
        <w:t xml:space="preserve">Не може да се позовава на непреодолима сила Страна: </w:t>
      </w:r>
    </w:p>
    <w:p w:rsidR="005860A9" w:rsidRPr="00C13E15" w:rsidRDefault="005860A9" w:rsidP="005860A9">
      <w:pPr>
        <w:suppressAutoHyphens/>
        <w:ind w:firstLine="708"/>
        <w:jc w:val="both"/>
        <w:rPr>
          <w:noProof/>
          <w:sz w:val="24"/>
          <w:szCs w:val="24"/>
          <w:lang w:val="bg-BG" w:eastAsia="en-GB"/>
        </w:rPr>
      </w:pPr>
      <w:r w:rsidRPr="00C13E15">
        <w:rPr>
          <w:noProof/>
          <w:sz w:val="24"/>
          <w:szCs w:val="24"/>
          <w:lang w:val="bg-BG" w:eastAsia="en-GB"/>
        </w:rPr>
        <w:t>1. която е била в забава или друго неизпълнение преди настъпването на непреодолима сила;</w:t>
      </w:r>
    </w:p>
    <w:p w:rsidR="005860A9" w:rsidRPr="00C13E15" w:rsidRDefault="005860A9" w:rsidP="005860A9">
      <w:pPr>
        <w:suppressAutoHyphens/>
        <w:ind w:firstLine="708"/>
        <w:jc w:val="both"/>
        <w:rPr>
          <w:noProof/>
          <w:sz w:val="24"/>
          <w:szCs w:val="24"/>
          <w:lang w:val="bg-BG" w:eastAsia="en-GB"/>
        </w:rPr>
      </w:pPr>
      <w:r w:rsidRPr="00C13E15">
        <w:rPr>
          <w:noProof/>
          <w:sz w:val="24"/>
          <w:szCs w:val="24"/>
          <w:lang w:val="bg-BG" w:eastAsia="en-GB"/>
        </w:rPr>
        <w:t>2. която не е информирала другата Страна за настъпването на непреодолима сила; или</w:t>
      </w:r>
    </w:p>
    <w:p w:rsidR="005860A9" w:rsidRPr="00C13E15" w:rsidRDefault="005860A9" w:rsidP="005860A9">
      <w:pPr>
        <w:suppressAutoHyphens/>
        <w:ind w:firstLine="708"/>
        <w:jc w:val="both"/>
        <w:rPr>
          <w:noProof/>
          <w:sz w:val="24"/>
          <w:szCs w:val="24"/>
          <w:lang w:val="bg-BG" w:eastAsia="en-GB"/>
        </w:rPr>
      </w:pPr>
      <w:r w:rsidRPr="00C13E15">
        <w:rPr>
          <w:noProof/>
          <w:sz w:val="24"/>
          <w:szCs w:val="24"/>
          <w:lang w:val="bg-BG" w:eastAsia="en-GB"/>
        </w:rPr>
        <w:t>3. чиято небрежност или умишлени действия или бездействия са довели до невъзможност за изпълнение на Договора.</w:t>
      </w:r>
    </w:p>
    <w:p w:rsidR="005860A9" w:rsidRPr="00C13E15" w:rsidRDefault="005860A9" w:rsidP="005860A9">
      <w:pPr>
        <w:suppressAutoHyphens/>
        <w:ind w:firstLine="708"/>
        <w:jc w:val="both"/>
        <w:rPr>
          <w:noProof/>
          <w:sz w:val="24"/>
          <w:szCs w:val="24"/>
          <w:lang w:val="bg-BG" w:eastAsia="en-GB"/>
        </w:rPr>
      </w:pPr>
      <w:r w:rsidRPr="00C13E15">
        <w:rPr>
          <w:b/>
          <w:sz w:val="24"/>
          <w:szCs w:val="24"/>
          <w:lang w:val="bg-BG"/>
        </w:rPr>
        <w:t xml:space="preserve">(6) </w:t>
      </w:r>
      <w:r w:rsidRPr="00C13E15">
        <w:rPr>
          <w:noProof/>
          <w:sz w:val="24"/>
          <w:szCs w:val="24"/>
          <w:lang w:val="bg-BG" w:eastAsia="en-GB"/>
        </w:rPr>
        <w:t>Липсата на парични средства не представлява непреодолима сила.</w:t>
      </w:r>
    </w:p>
    <w:p w:rsidR="005860A9" w:rsidRPr="00C13E15" w:rsidRDefault="005860A9" w:rsidP="005860A9">
      <w:pPr>
        <w:suppressAutoHyphens/>
        <w:ind w:firstLine="708"/>
        <w:jc w:val="both"/>
        <w:rPr>
          <w:noProof/>
          <w:sz w:val="24"/>
          <w:szCs w:val="24"/>
          <w:lang w:val="bg-BG" w:eastAsia="en-GB"/>
        </w:rPr>
      </w:pPr>
      <w:r w:rsidRPr="00C13E15">
        <w:rPr>
          <w:b/>
          <w:sz w:val="24"/>
          <w:szCs w:val="24"/>
          <w:lang w:val="bg-BG"/>
        </w:rPr>
        <w:t xml:space="preserve">(7) </w:t>
      </w:r>
      <w:r w:rsidRPr="00C13E15">
        <w:rPr>
          <w:noProof/>
          <w:sz w:val="24"/>
          <w:szCs w:val="24"/>
          <w:lang w:val="bg-BG" w:eastAsia="en-GB"/>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5860A9" w:rsidRPr="00C13E15" w:rsidRDefault="005860A9" w:rsidP="005860A9">
      <w:pPr>
        <w:suppressAutoHyphens/>
        <w:jc w:val="both"/>
        <w:rPr>
          <w:noProof/>
          <w:sz w:val="24"/>
          <w:szCs w:val="24"/>
          <w:u w:val="single"/>
          <w:lang w:val="bg-BG" w:eastAsia="en-GB"/>
        </w:rPr>
      </w:pPr>
    </w:p>
    <w:p w:rsidR="005860A9" w:rsidRPr="00C13E15" w:rsidRDefault="005860A9" w:rsidP="005860A9">
      <w:pPr>
        <w:suppressAutoHyphens/>
        <w:ind w:firstLine="708"/>
        <w:jc w:val="both"/>
        <w:rPr>
          <w:noProof/>
          <w:sz w:val="24"/>
          <w:szCs w:val="24"/>
          <w:u w:val="single"/>
          <w:lang w:val="bg-BG" w:eastAsia="en-GB"/>
        </w:rPr>
      </w:pPr>
      <w:r w:rsidRPr="00C13E15">
        <w:rPr>
          <w:noProof/>
          <w:sz w:val="24"/>
          <w:szCs w:val="24"/>
          <w:u w:val="single"/>
          <w:lang w:val="bg-BG" w:eastAsia="en-GB"/>
        </w:rPr>
        <w:t>Нищожност на отделни клаузи</w:t>
      </w:r>
    </w:p>
    <w:p w:rsidR="005860A9" w:rsidRPr="00C13E15" w:rsidRDefault="005860A9" w:rsidP="005860A9">
      <w:pPr>
        <w:suppressAutoHyphens/>
        <w:ind w:firstLine="708"/>
        <w:jc w:val="both"/>
        <w:rPr>
          <w:b/>
          <w:bCs/>
          <w:noProof/>
          <w:sz w:val="24"/>
          <w:szCs w:val="24"/>
          <w:lang w:val="bg-BG" w:eastAsia="en-GB"/>
        </w:rPr>
      </w:pPr>
      <w:r w:rsidRPr="00C13E15">
        <w:rPr>
          <w:b/>
          <w:sz w:val="24"/>
          <w:szCs w:val="24"/>
          <w:lang w:val="bg-BG"/>
        </w:rPr>
        <w:t xml:space="preserve">Чл. </w:t>
      </w:r>
      <w:r w:rsidR="00CC7F96" w:rsidRPr="00C13E15">
        <w:rPr>
          <w:b/>
          <w:sz w:val="24"/>
          <w:szCs w:val="24"/>
          <w:lang w:val="bg-BG"/>
        </w:rPr>
        <w:t>34</w:t>
      </w:r>
      <w:r w:rsidRPr="00C13E15">
        <w:rPr>
          <w:b/>
          <w:sz w:val="24"/>
          <w:szCs w:val="24"/>
          <w:lang w:val="bg-BG"/>
        </w:rPr>
        <w:t xml:space="preserve">. </w:t>
      </w:r>
      <w:r w:rsidRPr="00C13E15">
        <w:rPr>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5860A9" w:rsidRPr="00C13E15" w:rsidRDefault="005860A9" w:rsidP="005860A9">
      <w:pPr>
        <w:suppressAutoHyphens/>
        <w:jc w:val="both"/>
        <w:rPr>
          <w:noProof/>
          <w:sz w:val="24"/>
          <w:szCs w:val="24"/>
          <w:lang w:val="bg-BG" w:eastAsia="en-GB"/>
        </w:rPr>
      </w:pPr>
    </w:p>
    <w:p w:rsidR="005860A9" w:rsidRPr="00C13E15" w:rsidRDefault="005860A9" w:rsidP="005860A9">
      <w:pPr>
        <w:suppressAutoHyphens/>
        <w:ind w:firstLine="708"/>
        <w:jc w:val="both"/>
        <w:rPr>
          <w:noProof/>
          <w:sz w:val="24"/>
          <w:szCs w:val="24"/>
          <w:u w:val="single"/>
          <w:lang w:val="bg-BG" w:eastAsia="en-GB"/>
        </w:rPr>
      </w:pPr>
      <w:r w:rsidRPr="00C13E15">
        <w:rPr>
          <w:noProof/>
          <w:sz w:val="24"/>
          <w:szCs w:val="24"/>
          <w:u w:val="single"/>
          <w:lang w:val="bg-BG" w:eastAsia="en-GB"/>
        </w:rPr>
        <w:t>Уведомления</w:t>
      </w:r>
    </w:p>
    <w:p w:rsidR="005860A9" w:rsidRPr="00C13E15" w:rsidRDefault="005860A9" w:rsidP="005860A9">
      <w:pPr>
        <w:suppressAutoHyphens/>
        <w:ind w:firstLine="708"/>
        <w:jc w:val="both"/>
        <w:rPr>
          <w:noProof/>
          <w:sz w:val="24"/>
          <w:szCs w:val="24"/>
          <w:lang w:val="bg-BG" w:eastAsia="en-GB"/>
        </w:rPr>
      </w:pPr>
      <w:r w:rsidRPr="00C13E15">
        <w:rPr>
          <w:b/>
          <w:sz w:val="24"/>
          <w:szCs w:val="24"/>
          <w:lang w:val="bg-BG"/>
        </w:rPr>
        <w:t xml:space="preserve">Чл. </w:t>
      </w:r>
      <w:r w:rsidR="00CC7F96" w:rsidRPr="00C13E15">
        <w:rPr>
          <w:b/>
          <w:sz w:val="24"/>
          <w:szCs w:val="24"/>
          <w:lang w:val="bg-BG"/>
        </w:rPr>
        <w:t>35</w:t>
      </w:r>
      <w:r w:rsidRPr="00C13E15">
        <w:rPr>
          <w:b/>
          <w:sz w:val="24"/>
          <w:szCs w:val="24"/>
          <w:lang w:val="bg-BG"/>
        </w:rPr>
        <w:t xml:space="preserve">. </w:t>
      </w:r>
      <w:r w:rsidRPr="00C13E15">
        <w:rPr>
          <w:b/>
          <w:noProof/>
          <w:sz w:val="24"/>
          <w:szCs w:val="24"/>
          <w:lang w:val="bg-BG" w:eastAsia="en-GB"/>
        </w:rPr>
        <w:t>(1)</w:t>
      </w:r>
      <w:r w:rsidRPr="00C13E15">
        <w:rPr>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860A9" w:rsidRPr="00C13E15" w:rsidRDefault="005860A9" w:rsidP="005860A9">
      <w:pPr>
        <w:suppressAutoHyphens/>
        <w:ind w:firstLine="708"/>
        <w:jc w:val="both"/>
        <w:rPr>
          <w:noProof/>
          <w:sz w:val="24"/>
          <w:szCs w:val="24"/>
          <w:lang w:val="bg-BG" w:eastAsia="en-GB"/>
        </w:rPr>
      </w:pPr>
      <w:r w:rsidRPr="00C13E15">
        <w:rPr>
          <w:b/>
          <w:noProof/>
          <w:sz w:val="24"/>
          <w:szCs w:val="24"/>
          <w:lang w:val="bg-BG" w:eastAsia="en-GB"/>
        </w:rPr>
        <w:t>(2)</w:t>
      </w:r>
      <w:r w:rsidRPr="00C13E15">
        <w:rPr>
          <w:noProof/>
          <w:sz w:val="24"/>
          <w:szCs w:val="24"/>
          <w:lang w:val="bg-BG" w:eastAsia="en-GB"/>
        </w:rPr>
        <w:t xml:space="preserve"> За целите на този Договор данните и лицата за контакт на Страните са, както следва:</w:t>
      </w:r>
    </w:p>
    <w:p w:rsidR="005860A9" w:rsidRPr="00C13E15" w:rsidRDefault="005860A9" w:rsidP="005860A9">
      <w:pPr>
        <w:suppressAutoHyphens/>
        <w:jc w:val="both"/>
        <w:rPr>
          <w:noProof/>
          <w:sz w:val="24"/>
          <w:szCs w:val="24"/>
          <w:lang w:val="bg-BG" w:eastAsia="en-GB"/>
        </w:rPr>
      </w:pPr>
      <w:r w:rsidRPr="00C13E15">
        <w:rPr>
          <w:noProof/>
          <w:sz w:val="24"/>
          <w:szCs w:val="24"/>
          <w:lang w:val="bg-BG" w:eastAsia="en-GB"/>
        </w:rPr>
        <w:lastRenderedPageBreak/>
        <w:t>1. За ВЪЗЛОЖИТЕЛЯ:</w:t>
      </w:r>
    </w:p>
    <w:p w:rsidR="005860A9" w:rsidRPr="00C13E15" w:rsidRDefault="005860A9" w:rsidP="005860A9">
      <w:pPr>
        <w:suppressAutoHyphens/>
        <w:jc w:val="both"/>
        <w:rPr>
          <w:noProof/>
          <w:sz w:val="24"/>
          <w:szCs w:val="24"/>
          <w:lang w:val="bg-BG" w:eastAsia="en-GB"/>
        </w:rPr>
      </w:pPr>
      <w:r w:rsidRPr="00C13E15">
        <w:rPr>
          <w:noProof/>
          <w:sz w:val="24"/>
          <w:szCs w:val="24"/>
          <w:lang w:val="bg-BG" w:eastAsia="en-GB"/>
        </w:rPr>
        <w:t xml:space="preserve">Адрес за кореспонденция: </w:t>
      </w:r>
      <w:r w:rsidR="009D56BA" w:rsidRPr="00C13E15">
        <w:rPr>
          <w:noProof/>
          <w:sz w:val="24"/>
          <w:szCs w:val="24"/>
          <w:lang w:val="bg-BG" w:eastAsia="en-GB"/>
        </w:rPr>
        <w:t xml:space="preserve">гр. София, бул. Цар Борис III, № 136  </w:t>
      </w:r>
    </w:p>
    <w:p w:rsidR="009D56BA" w:rsidRPr="00C13E15" w:rsidRDefault="005860A9" w:rsidP="005860A9">
      <w:pPr>
        <w:suppressAutoHyphens/>
        <w:jc w:val="both"/>
        <w:rPr>
          <w:rFonts w:eastAsiaTheme="minorHAnsi" w:cstheme="minorBidi"/>
          <w:b/>
          <w:sz w:val="24"/>
          <w:szCs w:val="24"/>
          <w:lang w:val="bg-BG" w:eastAsia="en-US"/>
        </w:rPr>
      </w:pPr>
      <w:r w:rsidRPr="00C13E15">
        <w:rPr>
          <w:noProof/>
          <w:sz w:val="24"/>
          <w:szCs w:val="24"/>
          <w:lang w:val="bg-BG" w:eastAsia="en-GB"/>
        </w:rPr>
        <w:t xml:space="preserve">Тел.: </w:t>
      </w:r>
      <w:r w:rsidR="003238B5" w:rsidRPr="00C13E15">
        <w:rPr>
          <w:rFonts w:eastAsiaTheme="minorHAnsi" w:cstheme="minorBidi"/>
          <w:b/>
          <w:sz w:val="24"/>
          <w:szCs w:val="24"/>
          <w:lang w:val="bg-BG" w:eastAsia="en-US"/>
        </w:rPr>
        <w:t>02/4273056</w:t>
      </w:r>
    </w:p>
    <w:p w:rsidR="005860A9" w:rsidRPr="00C13E15" w:rsidRDefault="005860A9" w:rsidP="005860A9">
      <w:pPr>
        <w:suppressAutoHyphens/>
        <w:jc w:val="both"/>
        <w:rPr>
          <w:noProof/>
          <w:sz w:val="24"/>
          <w:szCs w:val="24"/>
          <w:lang w:val="bg-BG" w:eastAsia="en-GB"/>
        </w:rPr>
      </w:pPr>
      <w:r w:rsidRPr="00C13E15">
        <w:rPr>
          <w:noProof/>
          <w:sz w:val="24"/>
          <w:szCs w:val="24"/>
          <w:lang w:val="bg-BG" w:eastAsia="en-GB"/>
        </w:rPr>
        <w:t>Факс: …………………………………………</w:t>
      </w:r>
    </w:p>
    <w:p w:rsidR="005860A9" w:rsidRPr="00C13E15" w:rsidRDefault="005860A9" w:rsidP="005860A9">
      <w:pPr>
        <w:suppressAutoHyphens/>
        <w:jc w:val="both"/>
        <w:rPr>
          <w:noProof/>
          <w:sz w:val="24"/>
          <w:szCs w:val="24"/>
          <w:lang w:val="bg-BG" w:eastAsia="en-GB"/>
        </w:rPr>
      </w:pPr>
      <w:r w:rsidRPr="00C13E15">
        <w:rPr>
          <w:noProof/>
          <w:sz w:val="24"/>
          <w:szCs w:val="24"/>
          <w:lang w:val="bg-BG" w:eastAsia="en-GB"/>
        </w:rPr>
        <w:t>e-mail:</w:t>
      </w:r>
      <w:r w:rsidR="009D56BA" w:rsidRPr="00C13E15">
        <w:rPr>
          <w:sz w:val="24"/>
          <w:szCs w:val="24"/>
          <w:lang w:val="bg-BG"/>
        </w:rPr>
        <w:t xml:space="preserve">; </w:t>
      </w:r>
      <w:hyperlink r:id="rId11" w:history="1">
        <w:r w:rsidR="009D56BA" w:rsidRPr="00C13E15">
          <w:rPr>
            <w:rStyle w:val="Hyperlink"/>
            <w:rFonts w:eastAsiaTheme="minorHAnsi" w:cstheme="minorBidi"/>
            <w:b/>
            <w:sz w:val="24"/>
            <w:szCs w:val="24"/>
            <w:lang w:val="bg-BG" w:eastAsia="en-US"/>
          </w:rPr>
          <w:t>corhv@mzh.government.bg</w:t>
        </w:r>
      </w:hyperlink>
    </w:p>
    <w:p w:rsidR="005860A9" w:rsidRPr="00C13E15" w:rsidRDefault="005860A9" w:rsidP="005860A9">
      <w:pPr>
        <w:suppressAutoHyphens/>
        <w:jc w:val="both"/>
        <w:rPr>
          <w:noProof/>
          <w:sz w:val="24"/>
          <w:szCs w:val="24"/>
          <w:lang w:val="bg-BG" w:eastAsia="en-GB"/>
        </w:rPr>
      </w:pPr>
      <w:r w:rsidRPr="00C13E15">
        <w:rPr>
          <w:noProof/>
          <w:sz w:val="24"/>
          <w:szCs w:val="24"/>
          <w:lang w:val="bg-BG" w:eastAsia="en-GB"/>
        </w:rPr>
        <w:t xml:space="preserve">Лице за контакт: </w:t>
      </w:r>
      <w:r w:rsidR="003B7FF4">
        <w:rPr>
          <w:noProof/>
          <w:sz w:val="24"/>
          <w:szCs w:val="24"/>
          <w:lang w:val="bg-BG" w:eastAsia="en-GB"/>
        </w:rPr>
        <w:t>………………………</w:t>
      </w:r>
    </w:p>
    <w:p w:rsidR="005860A9" w:rsidRPr="00C13E15" w:rsidRDefault="005860A9" w:rsidP="005860A9">
      <w:pPr>
        <w:suppressAutoHyphens/>
        <w:jc w:val="both"/>
        <w:rPr>
          <w:noProof/>
          <w:sz w:val="24"/>
          <w:szCs w:val="24"/>
          <w:lang w:val="bg-BG" w:eastAsia="en-GB"/>
        </w:rPr>
      </w:pPr>
    </w:p>
    <w:p w:rsidR="005860A9" w:rsidRPr="00C13E15" w:rsidRDefault="005860A9" w:rsidP="005860A9">
      <w:pPr>
        <w:suppressAutoHyphens/>
        <w:jc w:val="both"/>
        <w:rPr>
          <w:noProof/>
          <w:sz w:val="24"/>
          <w:szCs w:val="24"/>
          <w:lang w:val="bg-BG" w:eastAsia="en-GB"/>
        </w:rPr>
      </w:pPr>
      <w:r w:rsidRPr="00C13E15">
        <w:rPr>
          <w:noProof/>
          <w:sz w:val="24"/>
          <w:szCs w:val="24"/>
          <w:lang w:val="bg-BG" w:eastAsia="en-GB"/>
        </w:rPr>
        <w:t xml:space="preserve">2. За ИЗПЪЛНИТЕЛЯ: </w:t>
      </w:r>
    </w:p>
    <w:p w:rsidR="005860A9" w:rsidRPr="00C13E15" w:rsidRDefault="005860A9" w:rsidP="005860A9">
      <w:pPr>
        <w:suppressAutoHyphens/>
        <w:jc w:val="both"/>
        <w:rPr>
          <w:noProof/>
          <w:sz w:val="24"/>
          <w:szCs w:val="24"/>
          <w:lang w:val="bg-BG" w:eastAsia="en-GB"/>
        </w:rPr>
      </w:pPr>
      <w:r w:rsidRPr="00C13E15">
        <w:rPr>
          <w:noProof/>
          <w:sz w:val="24"/>
          <w:szCs w:val="24"/>
          <w:lang w:val="bg-BG" w:eastAsia="en-GB"/>
        </w:rPr>
        <w:t>Адрес за кореспонденция: ………………….</w:t>
      </w:r>
    </w:p>
    <w:p w:rsidR="005860A9" w:rsidRPr="00C13E15" w:rsidRDefault="005860A9" w:rsidP="005860A9">
      <w:pPr>
        <w:suppressAutoHyphens/>
        <w:jc w:val="both"/>
        <w:rPr>
          <w:noProof/>
          <w:sz w:val="24"/>
          <w:szCs w:val="24"/>
          <w:lang w:val="bg-BG" w:eastAsia="en-GB"/>
        </w:rPr>
      </w:pPr>
      <w:r w:rsidRPr="00C13E15">
        <w:rPr>
          <w:noProof/>
          <w:sz w:val="24"/>
          <w:szCs w:val="24"/>
          <w:lang w:val="bg-BG" w:eastAsia="en-GB"/>
        </w:rPr>
        <w:t>Тел.: ………………………………………….</w:t>
      </w:r>
    </w:p>
    <w:p w:rsidR="005860A9" w:rsidRPr="00C13E15" w:rsidRDefault="005860A9" w:rsidP="005860A9">
      <w:pPr>
        <w:suppressAutoHyphens/>
        <w:jc w:val="both"/>
        <w:rPr>
          <w:noProof/>
          <w:sz w:val="24"/>
          <w:szCs w:val="24"/>
          <w:lang w:val="bg-BG" w:eastAsia="en-GB"/>
        </w:rPr>
      </w:pPr>
      <w:r w:rsidRPr="00C13E15">
        <w:rPr>
          <w:noProof/>
          <w:sz w:val="24"/>
          <w:szCs w:val="24"/>
          <w:lang w:val="bg-BG" w:eastAsia="en-GB"/>
        </w:rPr>
        <w:t>Факс: …………………………………………</w:t>
      </w:r>
    </w:p>
    <w:p w:rsidR="005860A9" w:rsidRPr="00C13E15" w:rsidRDefault="005860A9" w:rsidP="005860A9">
      <w:pPr>
        <w:suppressAutoHyphens/>
        <w:jc w:val="both"/>
        <w:rPr>
          <w:noProof/>
          <w:sz w:val="24"/>
          <w:szCs w:val="24"/>
          <w:lang w:val="bg-BG" w:eastAsia="en-GB"/>
        </w:rPr>
      </w:pPr>
      <w:r w:rsidRPr="00C13E15">
        <w:rPr>
          <w:noProof/>
          <w:sz w:val="24"/>
          <w:szCs w:val="24"/>
          <w:lang w:val="bg-BG" w:eastAsia="en-GB"/>
        </w:rPr>
        <w:t>e-mail: ………………………………………..</w:t>
      </w:r>
    </w:p>
    <w:p w:rsidR="005860A9" w:rsidRPr="00C13E15" w:rsidRDefault="005860A9" w:rsidP="005860A9">
      <w:pPr>
        <w:suppressAutoHyphens/>
        <w:jc w:val="both"/>
        <w:rPr>
          <w:noProof/>
          <w:sz w:val="24"/>
          <w:szCs w:val="24"/>
          <w:lang w:val="bg-BG" w:eastAsia="en-GB"/>
        </w:rPr>
      </w:pPr>
      <w:r w:rsidRPr="00C13E15">
        <w:rPr>
          <w:noProof/>
          <w:sz w:val="24"/>
          <w:szCs w:val="24"/>
          <w:lang w:val="bg-BG" w:eastAsia="en-GB"/>
        </w:rPr>
        <w:t>Лице за контакт: ………………………………………….</w:t>
      </w:r>
    </w:p>
    <w:p w:rsidR="005860A9" w:rsidRPr="00C13E15" w:rsidRDefault="005860A9" w:rsidP="005860A9">
      <w:pPr>
        <w:suppressAutoHyphens/>
        <w:jc w:val="both"/>
        <w:rPr>
          <w:noProof/>
          <w:sz w:val="24"/>
          <w:szCs w:val="24"/>
          <w:lang w:val="bg-BG" w:eastAsia="en-GB"/>
        </w:rPr>
      </w:pPr>
    </w:p>
    <w:p w:rsidR="005860A9" w:rsidRPr="00C13E15" w:rsidRDefault="005860A9" w:rsidP="005860A9">
      <w:pPr>
        <w:suppressAutoHyphens/>
        <w:ind w:firstLine="708"/>
        <w:jc w:val="both"/>
        <w:rPr>
          <w:noProof/>
          <w:sz w:val="24"/>
          <w:szCs w:val="24"/>
          <w:lang w:val="bg-BG" w:eastAsia="en-GB"/>
        </w:rPr>
      </w:pPr>
      <w:r w:rsidRPr="00C13E15">
        <w:rPr>
          <w:b/>
          <w:noProof/>
          <w:sz w:val="24"/>
          <w:szCs w:val="24"/>
          <w:lang w:val="bg-BG" w:eastAsia="en-GB"/>
        </w:rPr>
        <w:t>(3)</w:t>
      </w:r>
      <w:r w:rsidRPr="00C13E15">
        <w:rPr>
          <w:noProof/>
          <w:sz w:val="24"/>
          <w:szCs w:val="24"/>
          <w:lang w:val="bg-BG" w:eastAsia="en-GB"/>
        </w:rPr>
        <w:t xml:space="preserve"> За дата на уведомлението се счита:</w:t>
      </w:r>
    </w:p>
    <w:p w:rsidR="005860A9" w:rsidRPr="00C13E15" w:rsidRDefault="005860A9" w:rsidP="005860A9">
      <w:pPr>
        <w:suppressAutoHyphens/>
        <w:jc w:val="both"/>
        <w:rPr>
          <w:noProof/>
          <w:sz w:val="24"/>
          <w:szCs w:val="24"/>
          <w:lang w:val="bg-BG" w:eastAsia="en-GB"/>
        </w:rPr>
      </w:pPr>
      <w:r w:rsidRPr="00C13E15">
        <w:rPr>
          <w:noProof/>
          <w:sz w:val="24"/>
          <w:szCs w:val="24"/>
          <w:lang w:val="bg-BG" w:eastAsia="en-GB"/>
        </w:rPr>
        <w:t>1. датата на предаването – при лично предаване на уведомлението;</w:t>
      </w:r>
    </w:p>
    <w:p w:rsidR="005860A9" w:rsidRPr="00C13E15" w:rsidRDefault="005860A9" w:rsidP="005860A9">
      <w:pPr>
        <w:suppressAutoHyphens/>
        <w:jc w:val="both"/>
        <w:rPr>
          <w:noProof/>
          <w:sz w:val="24"/>
          <w:szCs w:val="24"/>
          <w:lang w:val="bg-BG" w:eastAsia="en-GB"/>
        </w:rPr>
      </w:pPr>
      <w:r w:rsidRPr="00C13E15">
        <w:rPr>
          <w:noProof/>
          <w:sz w:val="24"/>
          <w:szCs w:val="24"/>
          <w:lang w:val="bg-BG" w:eastAsia="en-GB"/>
        </w:rPr>
        <w:t>2. датата на пощенското клеймо на обратната разписка – при изпращане по пощата;</w:t>
      </w:r>
    </w:p>
    <w:p w:rsidR="005860A9" w:rsidRPr="00C13E15" w:rsidRDefault="005860A9" w:rsidP="005860A9">
      <w:pPr>
        <w:suppressAutoHyphens/>
        <w:jc w:val="both"/>
        <w:rPr>
          <w:noProof/>
          <w:sz w:val="24"/>
          <w:szCs w:val="24"/>
          <w:lang w:val="bg-BG" w:eastAsia="en-GB"/>
        </w:rPr>
      </w:pPr>
      <w:r w:rsidRPr="00C13E15">
        <w:rPr>
          <w:noProof/>
          <w:sz w:val="24"/>
          <w:szCs w:val="24"/>
          <w:lang w:val="bg-BG" w:eastAsia="en-GB"/>
        </w:rPr>
        <w:t>3.  датата на доставка, отбелязана върху куриерската разписка – при изпращане по куриер;</w:t>
      </w:r>
    </w:p>
    <w:p w:rsidR="005860A9" w:rsidRPr="00C13E15" w:rsidRDefault="005860A9" w:rsidP="005860A9">
      <w:pPr>
        <w:suppressAutoHyphens/>
        <w:jc w:val="both"/>
        <w:rPr>
          <w:noProof/>
          <w:sz w:val="24"/>
          <w:szCs w:val="24"/>
          <w:lang w:val="bg-BG" w:eastAsia="en-GB"/>
        </w:rPr>
      </w:pPr>
      <w:r w:rsidRPr="00C13E15">
        <w:rPr>
          <w:noProof/>
          <w:sz w:val="24"/>
          <w:szCs w:val="24"/>
          <w:lang w:val="bg-BG" w:eastAsia="en-GB"/>
        </w:rPr>
        <w:t>3. датата на приемането – при изпращане по факс;</w:t>
      </w:r>
    </w:p>
    <w:p w:rsidR="005860A9" w:rsidRPr="00C13E15" w:rsidRDefault="005860A9" w:rsidP="005860A9">
      <w:pPr>
        <w:suppressAutoHyphens/>
        <w:jc w:val="both"/>
        <w:rPr>
          <w:noProof/>
          <w:sz w:val="24"/>
          <w:szCs w:val="24"/>
          <w:lang w:val="bg-BG" w:eastAsia="en-GB"/>
        </w:rPr>
      </w:pPr>
      <w:r w:rsidRPr="00C13E15">
        <w:rPr>
          <w:noProof/>
          <w:sz w:val="24"/>
          <w:szCs w:val="24"/>
          <w:lang w:val="bg-BG" w:eastAsia="en-GB"/>
        </w:rPr>
        <w:t xml:space="preserve">4. датата на получаване – при изпращане по електронна поща. </w:t>
      </w:r>
    </w:p>
    <w:p w:rsidR="005860A9" w:rsidRPr="00C13E15" w:rsidRDefault="005860A9" w:rsidP="005860A9">
      <w:pPr>
        <w:suppressAutoHyphens/>
        <w:jc w:val="both"/>
        <w:rPr>
          <w:noProof/>
          <w:sz w:val="24"/>
          <w:szCs w:val="24"/>
          <w:lang w:val="bg-BG" w:eastAsia="en-GB"/>
        </w:rPr>
      </w:pPr>
    </w:p>
    <w:p w:rsidR="005860A9" w:rsidRPr="00C13E15" w:rsidRDefault="005860A9" w:rsidP="005860A9">
      <w:pPr>
        <w:suppressAutoHyphens/>
        <w:ind w:firstLine="708"/>
        <w:jc w:val="both"/>
        <w:rPr>
          <w:noProof/>
          <w:sz w:val="24"/>
          <w:szCs w:val="24"/>
          <w:lang w:val="bg-BG" w:eastAsia="en-GB"/>
        </w:rPr>
      </w:pPr>
      <w:r w:rsidRPr="00C13E15">
        <w:rPr>
          <w:b/>
          <w:noProof/>
          <w:sz w:val="24"/>
          <w:szCs w:val="24"/>
          <w:lang w:val="bg-BG" w:eastAsia="en-GB"/>
        </w:rPr>
        <w:t>(4)</w:t>
      </w:r>
      <w:r w:rsidRPr="00C13E15">
        <w:rPr>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w:t>
      </w:r>
      <w:r w:rsidRPr="00C13E15">
        <w:rPr>
          <w:i/>
          <w:noProof/>
          <w:sz w:val="24"/>
          <w:szCs w:val="24"/>
          <w:lang w:val="bg-BG" w:eastAsia="en-GB"/>
        </w:rPr>
        <w:t>пет</w:t>
      </w:r>
      <w:r w:rsidRPr="00C13E15">
        <w:rPr>
          <w:noProof/>
          <w:sz w:val="24"/>
          <w:szCs w:val="24"/>
          <w:lang w:val="bg-B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860A9" w:rsidRPr="00C13E15" w:rsidRDefault="005860A9" w:rsidP="005860A9">
      <w:pPr>
        <w:suppressAutoHyphens/>
        <w:ind w:firstLine="708"/>
        <w:jc w:val="both"/>
        <w:rPr>
          <w:noProof/>
          <w:sz w:val="24"/>
          <w:szCs w:val="24"/>
          <w:lang w:val="bg-BG" w:eastAsia="en-GB"/>
        </w:rPr>
      </w:pPr>
      <w:r w:rsidRPr="00C13E15">
        <w:rPr>
          <w:b/>
          <w:noProof/>
          <w:sz w:val="24"/>
          <w:szCs w:val="24"/>
          <w:lang w:val="bg-BG" w:eastAsia="en-GB"/>
        </w:rPr>
        <w:t>(5)</w:t>
      </w:r>
      <w:r w:rsidRPr="00C13E15">
        <w:rPr>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C13E15">
        <w:rPr>
          <w:bCs/>
          <w:noProof/>
          <w:sz w:val="24"/>
          <w:szCs w:val="24"/>
          <w:lang w:val="bg-BG" w:eastAsia="en-GB"/>
        </w:rPr>
        <w:t>ИЗПЪЛНИТЕЛЯ</w:t>
      </w:r>
      <w:r w:rsidRPr="00C13E15">
        <w:rPr>
          <w:noProof/>
          <w:sz w:val="24"/>
          <w:szCs w:val="24"/>
          <w:lang w:val="bg-BG" w:eastAsia="en-GB"/>
        </w:rPr>
        <w:t xml:space="preserve">, същият се задължава да уведоми </w:t>
      </w:r>
      <w:r w:rsidRPr="00C13E15">
        <w:rPr>
          <w:bCs/>
          <w:noProof/>
          <w:sz w:val="24"/>
          <w:szCs w:val="24"/>
          <w:lang w:val="bg-BG" w:eastAsia="en-GB"/>
        </w:rPr>
        <w:t>ВЪЗЛОЖИТЕЛЯ</w:t>
      </w:r>
      <w:r w:rsidRPr="00C13E15">
        <w:rPr>
          <w:noProof/>
          <w:sz w:val="24"/>
          <w:szCs w:val="24"/>
          <w:lang w:val="bg-BG" w:eastAsia="en-GB"/>
        </w:rPr>
        <w:t xml:space="preserve"> за промяната в срок до 5 (</w:t>
      </w:r>
      <w:r w:rsidRPr="00C13E15">
        <w:rPr>
          <w:i/>
          <w:noProof/>
          <w:sz w:val="24"/>
          <w:szCs w:val="24"/>
          <w:lang w:val="bg-BG" w:eastAsia="en-GB"/>
        </w:rPr>
        <w:t>пет</w:t>
      </w:r>
      <w:r w:rsidRPr="00C13E15">
        <w:rPr>
          <w:noProof/>
          <w:sz w:val="24"/>
          <w:szCs w:val="24"/>
          <w:lang w:val="bg-BG" w:eastAsia="en-GB"/>
        </w:rPr>
        <w:t>) дни от вписването ѝ в съответния регистър.</w:t>
      </w:r>
    </w:p>
    <w:p w:rsidR="005860A9" w:rsidRPr="00C13E15" w:rsidRDefault="005860A9" w:rsidP="005860A9">
      <w:pPr>
        <w:suppressAutoHyphens/>
        <w:jc w:val="both"/>
        <w:rPr>
          <w:b/>
          <w:noProof/>
          <w:sz w:val="24"/>
          <w:szCs w:val="24"/>
          <w:u w:val="single"/>
          <w:lang w:val="bg-BG" w:eastAsia="en-GB"/>
        </w:rPr>
      </w:pPr>
    </w:p>
    <w:p w:rsidR="005860A9" w:rsidRPr="00C13E15" w:rsidRDefault="005860A9" w:rsidP="005860A9">
      <w:pPr>
        <w:suppressAutoHyphens/>
        <w:ind w:firstLine="708"/>
        <w:jc w:val="both"/>
        <w:rPr>
          <w:noProof/>
          <w:sz w:val="24"/>
          <w:szCs w:val="24"/>
          <w:u w:val="single"/>
          <w:lang w:val="bg-BG" w:eastAsia="en-GB"/>
        </w:rPr>
      </w:pPr>
      <w:r w:rsidRPr="00C13E15">
        <w:rPr>
          <w:noProof/>
          <w:sz w:val="24"/>
          <w:szCs w:val="24"/>
          <w:u w:val="single"/>
          <w:lang w:val="bg-BG" w:eastAsia="en-GB"/>
        </w:rPr>
        <w:t>Приложимо право</w:t>
      </w:r>
    </w:p>
    <w:p w:rsidR="005860A9" w:rsidRPr="00C13E15" w:rsidRDefault="005860A9" w:rsidP="005860A9">
      <w:pPr>
        <w:suppressAutoHyphens/>
        <w:ind w:firstLine="708"/>
        <w:jc w:val="both"/>
        <w:rPr>
          <w:noProof/>
          <w:sz w:val="24"/>
          <w:szCs w:val="24"/>
          <w:lang w:val="bg-BG" w:eastAsia="en-GB"/>
        </w:rPr>
      </w:pPr>
      <w:r w:rsidRPr="00C13E15">
        <w:rPr>
          <w:b/>
          <w:sz w:val="24"/>
          <w:szCs w:val="24"/>
          <w:lang w:val="bg-BG"/>
        </w:rPr>
        <w:t xml:space="preserve">Чл. </w:t>
      </w:r>
      <w:r w:rsidR="00CC7F96" w:rsidRPr="00C13E15">
        <w:rPr>
          <w:b/>
          <w:sz w:val="24"/>
          <w:szCs w:val="24"/>
          <w:lang w:val="bg-BG"/>
        </w:rPr>
        <w:t>36</w:t>
      </w:r>
      <w:r w:rsidRPr="00C13E15">
        <w:rPr>
          <w:b/>
          <w:sz w:val="24"/>
          <w:szCs w:val="24"/>
          <w:lang w:val="bg-BG"/>
        </w:rPr>
        <w:t xml:space="preserve">. </w:t>
      </w:r>
      <w:r w:rsidRPr="00C13E15">
        <w:rPr>
          <w:noProof/>
          <w:sz w:val="24"/>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 За неуредените в този Договор въпроси се прилагат разпоредбите на действащото българско законодателство.]</w:t>
      </w:r>
    </w:p>
    <w:p w:rsidR="005860A9" w:rsidRPr="00C13E15" w:rsidRDefault="005860A9" w:rsidP="005860A9">
      <w:pPr>
        <w:suppressAutoHyphens/>
        <w:jc w:val="both"/>
        <w:rPr>
          <w:noProof/>
          <w:sz w:val="24"/>
          <w:szCs w:val="24"/>
          <w:lang w:val="bg-BG" w:eastAsia="en-GB"/>
        </w:rPr>
      </w:pPr>
    </w:p>
    <w:p w:rsidR="005860A9" w:rsidRPr="00C13E15" w:rsidRDefault="005860A9" w:rsidP="005860A9">
      <w:pPr>
        <w:suppressAutoHyphens/>
        <w:ind w:firstLine="708"/>
        <w:jc w:val="both"/>
        <w:rPr>
          <w:noProof/>
          <w:sz w:val="24"/>
          <w:szCs w:val="24"/>
          <w:u w:val="single"/>
          <w:lang w:val="bg-BG" w:eastAsia="en-GB"/>
        </w:rPr>
      </w:pPr>
      <w:r w:rsidRPr="00C13E15">
        <w:rPr>
          <w:noProof/>
          <w:sz w:val="24"/>
          <w:szCs w:val="24"/>
          <w:u w:val="single"/>
          <w:lang w:val="bg-BG" w:eastAsia="en-GB"/>
        </w:rPr>
        <w:t>Разрешаване на спорове</w:t>
      </w:r>
    </w:p>
    <w:p w:rsidR="005860A9" w:rsidRPr="00C13E15" w:rsidRDefault="005860A9" w:rsidP="005860A9">
      <w:pPr>
        <w:suppressAutoHyphens/>
        <w:ind w:firstLine="708"/>
        <w:jc w:val="both"/>
        <w:rPr>
          <w:bCs/>
          <w:noProof/>
          <w:sz w:val="24"/>
          <w:szCs w:val="24"/>
          <w:lang w:val="bg-BG" w:eastAsia="en-GB"/>
        </w:rPr>
      </w:pPr>
      <w:r w:rsidRPr="00C13E15">
        <w:rPr>
          <w:b/>
          <w:sz w:val="24"/>
          <w:szCs w:val="24"/>
          <w:lang w:val="bg-BG"/>
        </w:rPr>
        <w:t xml:space="preserve">Чл. </w:t>
      </w:r>
      <w:r w:rsidR="00CC7F96" w:rsidRPr="00C13E15">
        <w:rPr>
          <w:b/>
          <w:sz w:val="24"/>
          <w:szCs w:val="24"/>
          <w:lang w:val="bg-BG"/>
        </w:rPr>
        <w:t>37</w:t>
      </w:r>
      <w:r w:rsidRPr="00C13E15">
        <w:rPr>
          <w:b/>
          <w:sz w:val="24"/>
          <w:szCs w:val="24"/>
          <w:lang w:val="bg-BG"/>
        </w:rPr>
        <w:t xml:space="preserve">. </w:t>
      </w:r>
      <w:r w:rsidRPr="00C13E15">
        <w:rPr>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C13E15">
        <w:rPr>
          <w:noProof/>
          <w:sz w:val="24"/>
          <w:szCs w:val="24"/>
          <w:lang w:val="bg-BG" w:eastAsia="en-GB"/>
        </w:rPr>
        <w:t>от компетентния български съд</w:t>
      </w:r>
    </w:p>
    <w:p w:rsidR="005860A9" w:rsidRPr="00C13E15" w:rsidRDefault="005860A9" w:rsidP="005860A9">
      <w:pPr>
        <w:suppressAutoHyphens/>
        <w:jc w:val="both"/>
        <w:rPr>
          <w:noProof/>
          <w:sz w:val="24"/>
          <w:szCs w:val="24"/>
          <w:lang w:val="bg-BG" w:eastAsia="en-GB"/>
        </w:rPr>
      </w:pPr>
    </w:p>
    <w:p w:rsidR="005860A9" w:rsidRPr="00C13E15" w:rsidRDefault="005860A9" w:rsidP="005860A9">
      <w:pPr>
        <w:pStyle w:val="Heading2"/>
        <w:numPr>
          <w:ilvl w:val="0"/>
          <w:numId w:val="10"/>
        </w:numPr>
        <w:rPr>
          <w:sz w:val="24"/>
          <w:szCs w:val="24"/>
          <w:lang w:val="bg-BG" w:eastAsia="bg-BG"/>
        </w:rPr>
      </w:pPr>
      <w:r w:rsidRPr="00C13E15">
        <w:rPr>
          <w:sz w:val="24"/>
          <w:szCs w:val="24"/>
          <w:lang w:val="bg-BG" w:eastAsia="bg-BG"/>
        </w:rPr>
        <w:t>ОБРАБОТВАНЕ И ЗАЩИТА НА ЛИЧНИТЕ ДАННИ</w:t>
      </w:r>
    </w:p>
    <w:p w:rsidR="005860A9" w:rsidRPr="00C13E15" w:rsidRDefault="005860A9" w:rsidP="005860A9">
      <w:pPr>
        <w:pStyle w:val="NoSpacing"/>
        <w:rPr>
          <w:lang w:val="bg-BG" w:eastAsia="bg-BG"/>
        </w:rPr>
      </w:pPr>
    </w:p>
    <w:p w:rsidR="005860A9" w:rsidRPr="00C13E15" w:rsidRDefault="005860A9" w:rsidP="005860A9">
      <w:pPr>
        <w:pStyle w:val="NoSpacing"/>
        <w:rPr>
          <w:rFonts w:ascii="Times New Roman" w:hAnsi="Times New Roman"/>
          <w:b/>
          <w:sz w:val="24"/>
          <w:szCs w:val="24"/>
          <w:lang w:val="bg-BG" w:eastAsia="bg-BG"/>
        </w:rPr>
      </w:pPr>
      <w:r w:rsidRPr="00C13E15">
        <w:rPr>
          <w:rFonts w:ascii="Times New Roman" w:hAnsi="Times New Roman"/>
          <w:b/>
          <w:sz w:val="24"/>
          <w:szCs w:val="24"/>
          <w:lang w:val="bg-BG" w:eastAsia="bg-BG"/>
        </w:rPr>
        <w:tab/>
        <w:t xml:space="preserve">Чл. </w:t>
      </w:r>
      <w:r w:rsidR="00CC7F96" w:rsidRPr="00C13E15">
        <w:rPr>
          <w:rFonts w:ascii="Times New Roman" w:hAnsi="Times New Roman"/>
          <w:b/>
          <w:sz w:val="24"/>
          <w:szCs w:val="24"/>
          <w:lang w:val="bg-BG" w:eastAsia="bg-BG"/>
        </w:rPr>
        <w:t>38</w:t>
      </w:r>
      <w:r w:rsidRPr="00C13E15">
        <w:rPr>
          <w:rFonts w:ascii="Times New Roman" w:hAnsi="Times New Roman"/>
          <w:b/>
          <w:sz w:val="24"/>
          <w:szCs w:val="24"/>
          <w:lang w:val="bg-BG" w:eastAsia="bg-BG"/>
        </w:rPr>
        <w:t>.</w:t>
      </w:r>
    </w:p>
    <w:p w:rsidR="005860A9" w:rsidRPr="00C13E15" w:rsidRDefault="005860A9" w:rsidP="005860A9">
      <w:pPr>
        <w:ind w:firstLine="708"/>
        <w:jc w:val="both"/>
        <w:rPr>
          <w:sz w:val="24"/>
          <w:szCs w:val="24"/>
          <w:lang w:val="bg-BG"/>
        </w:rPr>
      </w:pPr>
      <w:r w:rsidRPr="00C13E15">
        <w:rPr>
          <w:b/>
          <w:bCs/>
          <w:sz w:val="24"/>
          <w:szCs w:val="24"/>
          <w:lang w:val="bg-BG"/>
        </w:rPr>
        <w:lastRenderedPageBreak/>
        <w:t>(1)</w:t>
      </w:r>
      <w:r w:rsidRPr="00C13E15">
        <w:rPr>
          <w:bCs/>
          <w:sz w:val="24"/>
          <w:szCs w:val="24"/>
          <w:lang w:val="bg-BG"/>
        </w:rPr>
        <w:t xml:space="preserve"> </w:t>
      </w:r>
      <w:r w:rsidRPr="00C13E15">
        <w:rPr>
          <w:sz w:val="24"/>
          <w:szCs w:val="24"/>
          <w:lang w:val="bg-BG"/>
        </w:rPr>
        <w:t>Страните  се задължават да обработват личните данни, посочени в договора или получени при и по повод изпълнението на договора, в съответствие с принципите на защита на личните данни, заложени в Общия Регламент за защита на личните данни (ЕС) 2016/679 на Европейския парламент на Съвета и Закона за защита на личните данни, в частност чрез:</w:t>
      </w:r>
    </w:p>
    <w:p w:rsidR="005860A9" w:rsidRPr="00C13E15" w:rsidRDefault="005860A9" w:rsidP="005860A9">
      <w:pPr>
        <w:ind w:firstLine="708"/>
        <w:jc w:val="both"/>
        <w:rPr>
          <w:sz w:val="24"/>
          <w:szCs w:val="24"/>
          <w:lang w:val="bg-BG"/>
        </w:rPr>
      </w:pPr>
      <w:r w:rsidRPr="00C13E15">
        <w:rPr>
          <w:sz w:val="24"/>
          <w:szCs w:val="24"/>
          <w:lang w:val="bg-BG"/>
        </w:rPr>
        <w:t>1.1.Ограничаване на обработването на личните данни само до необходимите за изпълнението на договора цели;</w:t>
      </w:r>
    </w:p>
    <w:p w:rsidR="005860A9" w:rsidRPr="00C13E15" w:rsidRDefault="005860A9" w:rsidP="005860A9">
      <w:pPr>
        <w:ind w:firstLine="708"/>
        <w:jc w:val="both"/>
        <w:rPr>
          <w:sz w:val="24"/>
          <w:szCs w:val="24"/>
          <w:lang w:val="bg-BG"/>
        </w:rPr>
      </w:pPr>
      <w:r w:rsidRPr="00C13E15">
        <w:rPr>
          <w:sz w:val="24"/>
          <w:szCs w:val="24"/>
          <w:lang w:val="bg-BG"/>
        </w:rPr>
        <w:t>1.2.Обработка на личните данни на компютрите и другите технически носители на информация, в съответствие с приетите вътрешни правила от Страните, в които се регламентират мерките за защита на личните данни при обработка.</w:t>
      </w:r>
    </w:p>
    <w:p w:rsidR="005860A9" w:rsidRPr="00C13E15" w:rsidRDefault="005860A9" w:rsidP="005860A9">
      <w:pPr>
        <w:ind w:firstLine="708"/>
        <w:jc w:val="both"/>
        <w:rPr>
          <w:sz w:val="24"/>
          <w:szCs w:val="24"/>
          <w:lang w:val="bg-BG"/>
        </w:rPr>
      </w:pPr>
      <w:r w:rsidRPr="00C13E15">
        <w:rPr>
          <w:b/>
          <w:bCs/>
          <w:sz w:val="24"/>
          <w:szCs w:val="24"/>
          <w:lang w:val="bg-BG"/>
        </w:rPr>
        <w:t>(2)</w:t>
      </w:r>
      <w:r w:rsidRPr="00C13E15">
        <w:rPr>
          <w:bCs/>
          <w:sz w:val="24"/>
          <w:szCs w:val="24"/>
          <w:lang w:val="bg-BG"/>
        </w:rPr>
        <w:t xml:space="preserve"> </w:t>
      </w:r>
      <w:r w:rsidRPr="00C13E15">
        <w:rPr>
          <w:sz w:val="24"/>
          <w:szCs w:val="24"/>
          <w:lang w:val="bg-BG"/>
        </w:rPr>
        <w:t>Страните се задължават:</w:t>
      </w:r>
    </w:p>
    <w:p w:rsidR="005860A9" w:rsidRPr="00C13E15" w:rsidRDefault="005860A9" w:rsidP="005860A9">
      <w:pPr>
        <w:ind w:firstLine="708"/>
        <w:jc w:val="both"/>
        <w:rPr>
          <w:sz w:val="24"/>
          <w:szCs w:val="24"/>
          <w:lang w:val="bg-BG"/>
        </w:rPr>
      </w:pPr>
      <w:r w:rsidRPr="00C13E15">
        <w:rPr>
          <w:sz w:val="24"/>
          <w:szCs w:val="24"/>
          <w:lang w:val="bg-BG"/>
        </w:rPr>
        <w:t>2.1.Да не съхраняват лични данни и да изтриват незабавно личните данни, които са ползвали за нуждите на договора, когато вече не са необходими;</w:t>
      </w:r>
    </w:p>
    <w:p w:rsidR="005860A9" w:rsidRPr="00C13E15" w:rsidRDefault="005860A9" w:rsidP="005860A9">
      <w:pPr>
        <w:ind w:firstLine="708"/>
        <w:jc w:val="both"/>
        <w:rPr>
          <w:sz w:val="24"/>
          <w:szCs w:val="24"/>
          <w:lang w:val="bg-BG"/>
        </w:rPr>
      </w:pPr>
      <w:r w:rsidRPr="00C13E15">
        <w:rPr>
          <w:sz w:val="24"/>
          <w:szCs w:val="24"/>
          <w:lang w:val="bg-BG"/>
        </w:rPr>
        <w:t>2.2. Да не обработват лични данни, събирани за едни цели, за други цели, без другата страна да е посочила основанието за този вид обработка;</w:t>
      </w:r>
    </w:p>
    <w:p w:rsidR="005860A9" w:rsidRPr="00C13E15" w:rsidRDefault="005860A9" w:rsidP="005860A9">
      <w:pPr>
        <w:ind w:firstLine="708"/>
        <w:jc w:val="both"/>
        <w:rPr>
          <w:sz w:val="24"/>
          <w:szCs w:val="24"/>
          <w:lang w:val="bg-BG"/>
        </w:rPr>
      </w:pPr>
      <w:r w:rsidRPr="00C13E15">
        <w:rPr>
          <w:sz w:val="24"/>
          <w:szCs w:val="24"/>
          <w:lang w:val="bg-BG"/>
        </w:rPr>
        <w:t>2.3. Да не ползват лични данни, когато естеството на лични данни не изисква това.</w:t>
      </w:r>
    </w:p>
    <w:p w:rsidR="005860A9" w:rsidRPr="00C13E15" w:rsidRDefault="005860A9" w:rsidP="005860A9">
      <w:pPr>
        <w:ind w:firstLine="708"/>
        <w:jc w:val="both"/>
        <w:rPr>
          <w:sz w:val="24"/>
          <w:szCs w:val="24"/>
          <w:lang w:val="bg-BG"/>
        </w:rPr>
      </w:pPr>
      <w:r w:rsidRPr="00C13E15">
        <w:rPr>
          <w:b/>
          <w:bCs/>
          <w:sz w:val="24"/>
          <w:szCs w:val="24"/>
          <w:lang w:val="bg-BG"/>
        </w:rPr>
        <w:t>(3)</w:t>
      </w:r>
      <w:r w:rsidRPr="00C13E15">
        <w:rPr>
          <w:bCs/>
          <w:sz w:val="24"/>
          <w:szCs w:val="24"/>
          <w:lang w:val="bg-BG"/>
        </w:rPr>
        <w:t xml:space="preserve"> </w:t>
      </w:r>
      <w:r w:rsidRPr="00C13E15">
        <w:rPr>
          <w:sz w:val="24"/>
          <w:szCs w:val="24"/>
          <w:lang w:val="bg-BG"/>
        </w:rPr>
        <w:t>Всяка страна има право да изисква от другата да администрира личните данни законосъобразно.</w:t>
      </w:r>
    </w:p>
    <w:p w:rsidR="005860A9" w:rsidRPr="00C13E15" w:rsidRDefault="005860A9" w:rsidP="005860A9">
      <w:pPr>
        <w:ind w:firstLine="708"/>
        <w:jc w:val="both"/>
        <w:rPr>
          <w:sz w:val="24"/>
          <w:szCs w:val="24"/>
          <w:lang w:val="bg-BG"/>
        </w:rPr>
      </w:pPr>
      <w:r w:rsidRPr="00C13E15">
        <w:rPr>
          <w:b/>
          <w:bCs/>
          <w:sz w:val="24"/>
          <w:szCs w:val="24"/>
          <w:lang w:val="bg-BG"/>
        </w:rPr>
        <w:t>(4)</w:t>
      </w:r>
      <w:r w:rsidRPr="00C13E15">
        <w:rPr>
          <w:bCs/>
          <w:sz w:val="24"/>
          <w:szCs w:val="24"/>
          <w:lang w:val="bg-BG"/>
        </w:rPr>
        <w:t xml:space="preserve"> </w:t>
      </w:r>
      <w:r w:rsidRPr="00C13E15">
        <w:rPr>
          <w:sz w:val="24"/>
          <w:szCs w:val="24"/>
          <w:lang w:val="bg-BG"/>
        </w:rPr>
        <w:t>Страните гарантират, че техните служители, които са оправомощени да обработват лични данни, са поели ангажимент за поверителност и конфиденциалност на получената информация, вследствие на изпълнението на задълженията си по този договор. Страните следва да ограничат достъпа до данните до служителите, имащи отношение към сключването и  изпълнените на договора.</w:t>
      </w:r>
    </w:p>
    <w:p w:rsidR="005860A9" w:rsidRPr="00C13E15" w:rsidRDefault="005860A9" w:rsidP="005860A9">
      <w:pPr>
        <w:ind w:firstLine="708"/>
        <w:jc w:val="both"/>
        <w:rPr>
          <w:sz w:val="24"/>
          <w:szCs w:val="24"/>
          <w:lang w:val="bg-BG"/>
        </w:rPr>
      </w:pPr>
      <w:r w:rsidRPr="00C13E15">
        <w:rPr>
          <w:b/>
          <w:bCs/>
          <w:sz w:val="24"/>
          <w:szCs w:val="24"/>
          <w:lang w:val="bg-BG"/>
        </w:rPr>
        <w:t>(5)</w:t>
      </w:r>
      <w:r w:rsidRPr="00C13E15">
        <w:rPr>
          <w:sz w:val="24"/>
          <w:szCs w:val="24"/>
          <w:lang w:val="bg-BG"/>
        </w:rPr>
        <w:t xml:space="preserve"> Страните гарантират, че прилагат подходящи технически и организационни мерки за осигуряване на сигурност на личните данни, включително чрез:</w:t>
      </w:r>
    </w:p>
    <w:p w:rsidR="005860A9" w:rsidRPr="00C13E15" w:rsidRDefault="005860A9" w:rsidP="005860A9">
      <w:pPr>
        <w:ind w:firstLine="708"/>
        <w:jc w:val="both"/>
        <w:rPr>
          <w:sz w:val="24"/>
          <w:szCs w:val="24"/>
          <w:lang w:val="bg-BG"/>
        </w:rPr>
      </w:pPr>
      <w:r w:rsidRPr="00C13E15">
        <w:rPr>
          <w:sz w:val="24"/>
          <w:szCs w:val="24"/>
          <w:lang w:val="bg-BG"/>
        </w:rPr>
        <w:t xml:space="preserve">- </w:t>
      </w:r>
      <w:proofErr w:type="spellStart"/>
      <w:r w:rsidRPr="00C13E15">
        <w:rPr>
          <w:sz w:val="24"/>
          <w:szCs w:val="24"/>
          <w:lang w:val="bg-BG"/>
        </w:rPr>
        <w:t>Псевдонимизация</w:t>
      </w:r>
      <w:proofErr w:type="spellEnd"/>
      <w:r w:rsidRPr="00C13E15">
        <w:rPr>
          <w:sz w:val="24"/>
          <w:szCs w:val="24"/>
          <w:lang w:val="bg-BG"/>
        </w:rPr>
        <w:t xml:space="preserve"> (заличаване на пряката връзка между личните данни и направените на тяхна база аналитични изводи);</w:t>
      </w:r>
    </w:p>
    <w:p w:rsidR="005860A9" w:rsidRPr="00C13E15" w:rsidRDefault="005860A9" w:rsidP="005860A9">
      <w:pPr>
        <w:ind w:firstLine="708"/>
        <w:jc w:val="both"/>
        <w:rPr>
          <w:sz w:val="24"/>
          <w:szCs w:val="24"/>
          <w:lang w:val="bg-BG"/>
        </w:rPr>
      </w:pPr>
      <w:r w:rsidRPr="00C13E15">
        <w:rPr>
          <w:sz w:val="24"/>
          <w:szCs w:val="24"/>
          <w:lang w:val="bg-BG"/>
        </w:rPr>
        <w:t>- Гарантиране на постоянна поверителност, цялостност, наличност и устойчивост на системите и услугите за обработване.</w:t>
      </w:r>
    </w:p>
    <w:p w:rsidR="005860A9" w:rsidRPr="00C13E15" w:rsidRDefault="005860A9" w:rsidP="005860A9">
      <w:pPr>
        <w:jc w:val="both"/>
        <w:rPr>
          <w:sz w:val="24"/>
          <w:szCs w:val="24"/>
          <w:lang w:val="bg-BG"/>
        </w:rPr>
      </w:pPr>
      <w:r w:rsidRPr="00C13E15">
        <w:rPr>
          <w:sz w:val="24"/>
          <w:szCs w:val="24"/>
          <w:lang w:val="bg-BG"/>
        </w:rPr>
        <w:tab/>
      </w:r>
    </w:p>
    <w:p w:rsidR="005860A9" w:rsidRPr="00C13E15" w:rsidRDefault="005860A9" w:rsidP="005860A9">
      <w:pPr>
        <w:ind w:firstLine="708"/>
        <w:jc w:val="both"/>
        <w:rPr>
          <w:sz w:val="24"/>
          <w:szCs w:val="24"/>
          <w:lang w:val="bg-BG"/>
        </w:rPr>
      </w:pPr>
      <w:r w:rsidRPr="00C13E15">
        <w:rPr>
          <w:b/>
          <w:bCs/>
          <w:sz w:val="24"/>
          <w:szCs w:val="24"/>
          <w:lang w:val="bg-BG"/>
        </w:rPr>
        <w:t>(</w:t>
      </w:r>
      <w:r w:rsidR="009D56BA" w:rsidRPr="00C13E15">
        <w:rPr>
          <w:b/>
          <w:bCs/>
          <w:sz w:val="24"/>
          <w:szCs w:val="24"/>
          <w:lang w:val="bg-BG"/>
        </w:rPr>
        <w:t>6</w:t>
      </w:r>
      <w:r w:rsidRPr="00C13E15">
        <w:rPr>
          <w:b/>
          <w:bCs/>
          <w:sz w:val="24"/>
          <w:szCs w:val="24"/>
          <w:lang w:val="bg-BG"/>
        </w:rPr>
        <w:t>)</w:t>
      </w:r>
      <w:r w:rsidRPr="00C13E15">
        <w:rPr>
          <w:bCs/>
          <w:sz w:val="24"/>
          <w:szCs w:val="24"/>
          <w:lang w:val="bg-BG"/>
        </w:rPr>
        <w:t xml:space="preserve"> </w:t>
      </w:r>
      <w:r w:rsidRPr="00C13E15">
        <w:rPr>
          <w:sz w:val="24"/>
          <w:szCs w:val="24"/>
          <w:lang w:val="bg-BG"/>
        </w:rPr>
        <w:t>Страните се задължават:</w:t>
      </w:r>
    </w:p>
    <w:p w:rsidR="005860A9" w:rsidRPr="00C13E15" w:rsidRDefault="005860A9" w:rsidP="005860A9">
      <w:pPr>
        <w:ind w:firstLine="708"/>
        <w:jc w:val="both"/>
        <w:rPr>
          <w:sz w:val="24"/>
          <w:szCs w:val="24"/>
          <w:lang w:val="bg-BG"/>
        </w:rPr>
      </w:pPr>
      <w:r w:rsidRPr="00C13E15">
        <w:rPr>
          <w:sz w:val="24"/>
          <w:szCs w:val="24"/>
          <w:lang w:val="bg-BG"/>
        </w:rPr>
        <w:t>1. Да възпрепятстват всяко неупълномощено лице да има достъп до компютърни системи, обработващи лични данни, и по-специално:</w:t>
      </w:r>
    </w:p>
    <w:p w:rsidR="005860A9" w:rsidRPr="00C13E15" w:rsidRDefault="005860A9" w:rsidP="005860A9">
      <w:pPr>
        <w:ind w:firstLine="708"/>
        <w:jc w:val="both"/>
        <w:rPr>
          <w:sz w:val="24"/>
          <w:szCs w:val="24"/>
          <w:lang w:val="bg-BG"/>
        </w:rPr>
      </w:pPr>
      <w:r w:rsidRPr="00C13E15">
        <w:rPr>
          <w:sz w:val="24"/>
          <w:szCs w:val="24"/>
          <w:lang w:val="bg-BG"/>
        </w:rPr>
        <w:t>1.1. неразрешено четене, копиране, промяна или премахване на носители за съхранение;</w:t>
      </w:r>
    </w:p>
    <w:p w:rsidR="005860A9" w:rsidRPr="00C13E15" w:rsidRDefault="005860A9" w:rsidP="005860A9">
      <w:pPr>
        <w:ind w:firstLine="708"/>
        <w:jc w:val="both"/>
        <w:rPr>
          <w:sz w:val="24"/>
          <w:szCs w:val="24"/>
          <w:lang w:val="bg-BG"/>
        </w:rPr>
      </w:pPr>
      <w:r w:rsidRPr="00C13E15">
        <w:rPr>
          <w:sz w:val="24"/>
          <w:szCs w:val="24"/>
          <w:lang w:val="bg-BG"/>
        </w:rPr>
        <w:t>1.2. неразрешено въвеждане на данни, както и всяко неразрешено разкриване, промяна или изтриване на съхраняваните лични данни;</w:t>
      </w:r>
    </w:p>
    <w:p w:rsidR="005860A9" w:rsidRPr="00C13E15" w:rsidRDefault="005860A9" w:rsidP="005860A9">
      <w:pPr>
        <w:ind w:firstLine="708"/>
        <w:jc w:val="both"/>
        <w:rPr>
          <w:sz w:val="24"/>
          <w:szCs w:val="24"/>
          <w:lang w:val="bg-BG"/>
        </w:rPr>
      </w:pPr>
      <w:r w:rsidRPr="00C13E15">
        <w:rPr>
          <w:sz w:val="24"/>
          <w:szCs w:val="24"/>
          <w:lang w:val="bg-BG"/>
        </w:rPr>
        <w:t>1.3. неразрешено използване на системи за обработка на данни посредством средства за предаване на данни;</w:t>
      </w:r>
    </w:p>
    <w:p w:rsidR="005860A9" w:rsidRPr="00C13E15" w:rsidRDefault="005860A9" w:rsidP="005860A9">
      <w:pPr>
        <w:ind w:firstLine="708"/>
        <w:jc w:val="both"/>
        <w:rPr>
          <w:sz w:val="24"/>
          <w:szCs w:val="24"/>
          <w:lang w:val="bg-BG"/>
        </w:rPr>
      </w:pPr>
      <w:r w:rsidRPr="00C13E15">
        <w:rPr>
          <w:sz w:val="24"/>
          <w:szCs w:val="24"/>
          <w:lang w:val="bg-BG"/>
        </w:rPr>
        <w:t>2. Да гарантират, че оправомощените потребители на система за обработка на данни имат достъп само до личните данни, за които се отнася тяхното право на достъп;</w:t>
      </w:r>
    </w:p>
    <w:p w:rsidR="005860A9" w:rsidRPr="00C13E15" w:rsidRDefault="005860A9" w:rsidP="005860A9">
      <w:pPr>
        <w:ind w:firstLine="708"/>
        <w:jc w:val="both"/>
        <w:rPr>
          <w:sz w:val="24"/>
          <w:szCs w:val="24"/>
          <w:lang w:val="bg-BG"/>
        </w:rPr>
      </w:pPr>
      <w:r w:rsidRPr="00C13E15">
        <w:rPr>
          <w:sz w:val="24"/>
          <w:szCs w:val="24"/>
          <w:lang w:val="bg-BG"/>
        </w:rPr>
        <w:t>3. Да гарантират, че при предаване на лични данни и транспортиране на носители за съхранение данните не могат да се четат, копират или изтриват без разрешение.</w:t>
      </w:r>
    </w:p>
    <w:p w:rsidR="005860A9" w:rsidRPr="00C13E15" w:rsidRDefault="005860A9" w:rsidP="005860A9">
      <w:pPr>
        <w:ind w:firstLine="708"/>
        <w:jc w:val="both"/>
        <w:rPr>
          <w:sz w:val="24"/>
          <w:szCs w:val="24"/>
          <w:lang w:val="bg-BG"/>
        </w:rPr>
      </w:pPr>
      <w:r w:rsidRPr="00C13E15">
        <w:rPr>
          <w:b/>
          <w:bCs/>
          <w:sz w:val="24"/>
          <w:szCs w:val="24"/>
          <w:lang w:val="bg-BG"/>
        </w:rPr>
        <w:t>(</w:t>
      </w:r>
      <w:r w:rsidR="009D56BA" w:rsidRPr="00C13E15">
        <w:rPr>
          <w:b/>
          <w:bCs/>
          <w:sz w:val="24"/>
          <w:szCs w:val="24"/>
          <w:lang w:val="bg-BG"/>
        </w:rPr>
        <w:t>7</w:t>
      </w:r>
      <w:r w:rsidRPr="00C13E15">
        <w:rPr>
          <w:b/>
          <w:bCs/>
          <w:sz w:val="24"/>
          <w:szCs w:val="24"/>
          <w:lang w:val="bg-BG"/>
        </w:rPr>
        <w:t>)</w:t>
      </w:r>
      <w:r w:rsidRPr="00C13E15">
        <w:rPr>
          <w:sz w:val="24"/>
          <w:szCs w:val="24"/>
          <w:lang w:val="bg-BG"/>
        </w:rPr>
        <w:t xml:space="preserve"> Изпълнителят се задължава да предотвратява всякакъв незаконен или случаен достъп до личните данни и всякакво друго незаконно обработване и злоупотреба с личните данни и да уведоми незабавно Възложителя, в случай че установи случай на злоупотреба или достъп.</w:t>
      </w:r>
    </w:p>
    <w:p w:rsidR="005860A9" w:rsidRPr="00C13E15" w:rsidRDefault="005860A9" w:rsidP="005860A9">
      <w:pPr>
        <w:ind w:firstLine="708"/>
        <w:jc w:val="both"/>
        <w:rPr>
          <w:sz w:val="24"/>
          <w:szCs w:val="24"/>
          <w:lang w:val="bg-BG"/>
        </w:rPr>
      </w:pPr>
      <w:r w:rsidRPr="00C13E15">
        <w:rPr>
          <w:b/>
          <w:bCs/>
          <w:sz w:val="24"/>
          <w:szCs w:val="24"/>
          <w:lang w:val="bg-BG"/>
        </w:rPr>
        <w:t>(</w:t>
      </w:r>
      <w:r w:rsidR="009D56BA" w:rsidRPr="00C13E15">
        <w:rPr>
          <w:b/>
          <w:bCs/>
          <w:sz w:val="24"/>
          <w:szCs w:val="24"/>
          <w:lang w:val="bg-BG"/>
        </w:rPr>
        <w:t>8</w:t>
      </w:r>
      <w:r w:rsidRPr="00C13E15">
        <w:rPr>
          <w:b/>
          <w:bCs/>
          <w:sz w:val="24"/>
          <w:szCs w:val="24"/>
          <w:lang w:val="bg-BG"/>
        </w:rPr>
        <w:t>)</w:t>
      </w:r>
      <w:r w:rsidRPr="00C13E15">
        <w:rPr>
          <w:sz w:val="24"/>
          <w:szCs w:val="24"/>
          <w:lang w:val="bg-BG"/>
        </w:rPr>
        <w:t xml:space="preserve"> Задълженията за опазване на личните данни по този Договор не се прилагат спрямо лични данни, които са поискани от компетентен държавен орган и за предоставянето на които е налице законово изискване.</w:t>
      </w:r>
    </w:p>
    <w:p w:rsidR="005860A9" w:rsidRPr="00C13E15" w:rsidRDefault="005860A9" w:rsidP="005860A9">
      <w:pPr>
        <w:suppressAutoHyphens/>
        <w:ind w:firstLine="708"/>
        <w:jc w:val="both"/>
        <w:rPr>
          <w:noProof/>
          <w:sz w:val="24"/>
          <w:szCs w:val="24"/>
          <w:u w:val="single"/>
          <w:lang w:val="bg-BG" w:eastAsia="en-GB"/>
        </w:rPr>
      </w:pPr>
    </w:p>
    <w:p w:rsidR="00E42DE9" w:rsidRDefault="00E42DE9" w:rsidP="00E42DE9">
      <w:pPr>
        <w:suppressAutoHyphens/>
        <w:ind w:firstLine="708"/>
        <w:jc w:val="both"/>
        <w:rPr>
          <w:noProof/>
          <w:sz w:val="24"/>
          <w:szCs w:val="24"/>
          <w:lang w:val="bg-BG" w:eastAsia="en-GB"/>
        </w:rPr>
      </w:pPr>
      <w:r>
        <w:rPr>
          <w:b/>
          <w:sz w:val="24"/>
          <w:szCs w:val="24"/>
          <w:lang w:val="bg-BG"/>
        </w:rPr>
        <w:t xml:space="preserve">Чл. 39. </w:t>
      </w:r>
      <w:r>
        <w:rPr>
          <w:noProof/>
          <w:sz w:val="24"/>
          <w:szCs w:val="24"/>
          <w:lang w:val="bg-BG" w:eastAsia="en-GB"/>
        </w:rPr>
        <w:t>Този Договор се състои от [… (…)] страници и е изготвен и подписан в 3 (</w:t>
      </w:r>
      <w:r>
        <w:rPr>
          <w:i/>
          <w:noProof/>
          <w:sz w:val="24"/>
          <w:szCs w:val="24"/>
          <w:lang w:val="bg-BG" w:eastAsia="en-GB"/>
        </w:rPr>
        <w:t>три</w:t>
      </w:r>
      <w:r>
        <w:rPr>
          <w:noProof/>
          <w:sz w:val="24"/>
          <w:szCs w:val="24"/>
          <w:lang w:val="bg-BG" w:eastAsia="en-GB"/>
        </w:rPr>
        <w:t>) еднообразни екземпляра –един за Изпълнителя и два за Възложителя]</w:t>
      </w:r>
      <w:r>
        <w:rPr>
          <w:noProof/>
          <w:sz w:val="24"/>
          <w:szCs w:val="24"/>
          <w:lang w:val="en-US" w:eastAsia="en-GB"/>
        </w:rPr>
        <w:t xml:space="preserve"> и приложенията, които са неразделна част от договора, а именно:</w:t>
      </w:r>
      <w:r>
        <w:rPr>
          <w:noProof/>
          <w:sz w:val="24"/>
          <w:szCs w:val="24"/>
          <w:lang w:val="bg-BG" w:eastAsia="en-GB"/>
        </w:rPr>
        <w:t>.</w:t>
      </w:r>
    </w:p>
    <w:p w:rsidR="00E42DE9" w:rsidRDefault="00E42DE9" w:rsidP="00E42DE9">
      <w:pPr>
        <w:ind w:firstLine="1134"/>
        <w:jc w:val="both"/>
        <w:outlineLvl w:val="0"/>
        <w:rPr>
          <w:sz w:val="24"/>
          <w:szCs w:val="24"/>
          <w:lang w:val="bg-BG"/>
        </w:rPr>
      </w:pPr>
      <w:r>
        <w:rPr>
          <w:sz w:val="24"/>
          <w:szCs w:val="24"/>
          <w:lang w:val="bg-BG"/>
        </w:rPr>
        <w:lastRenderedPageBreak/>
        <w:t xml:space="preserve">1. Приложение № 1 - Техническото спецификация на </w:t>
      </w:r>
      <w:r>
        <w:rPr>
          <w:b/>
          <w:sz w:val="24"/>
          <w:szCs w:val="24"/>
          <w:lang w:val="bg-BG"/>
        </w:rPr>
        <w:t>ВЪЗЛОЖИТЕЛЯ;</w:t>
      </w:r>
      <w:r>
        <w:rPr>
          <w:sz w:val="24"/>
          <w:szCs w:val="24"/>
          <w:lang w:val="bg-BG"/>
        </w:rPr>
        <w:t xml:space="preserve"> </w:t>
      </w:r>
    </w:p>
    <w:p w:rsidR="00E42DE9" w:rsidRDefault="00E42DE9" w:rsidP="00E42DE9">
      <w:pPr>
        <w:pStyle w:val="Style2"/>
        <w:widowControl/>
        <w:ind w:firstLine="1134"/>
        <w:jc w:val="both"/>
        <w:rPr>
          <w:rFonts w:ascii="Times New Roman" w:hAnsi="Times New Roman"/>
        </w:rPr>
      </w:pPr>
      <w:r>
        <w:rPr>
          <w:rFonts w:ascii="Times New Roman" w:hAnsi="Times New Roman"/>
        </w:rPr>
        <w:t xml:space="preserve">2. Приложение № 2 - Техническо предложение на </w:t>
      </w:r>
      <w:r>
        <w:rPr>
          <w:rFonts w:ascii="Times New Roman" w:hAnsi="Times New Roman"/>
          <w:b/>
        </w:rPr>
        <w:t>ИЗПЪЛНИТЕЛЯ</w:t>
      </w:r>
      <w:r>
        <w:rPr>
          <w:rFonts w:ascii="Times New Roman" w:hAnsi="Times New Roman"/>
        </w:rPr>
        <w:t>;</w:t>
      </w:r>
    </w:p>
    <w:p w:rsidR="00E42DE9" w:rsidRDefault="00E42DE9" w:rsidP="00E42DE9">
      <w:pPr>
        <w:pStyle w:val="Style2"/>
        <w:widowControl/>
        <w:ind w:firstLine="1134"/>
        <w:jc w:val="both"/>
        <w:rPr>
          <w:rFonts w:ascii="Times New Roman" w:hAnsi="Times New Roman"/>
        </w:rPr>
      </w:pPr>
      <w:r>
        <w:rPr>
          <w:rFonts w:ascii="Times New Roman" w:hAnsi="Times New Roman"/>
        </w:rPr>
        <w:t xml:space="preserve">3. Приложение № 3 - Ценово предложение на </w:t>
      </w:r>
      <w:r>
        <w:rPr>
          <w:rFonts w:ascii="Times New Roman" w:hAnsi="Times New Roman"/>
          <w:b/>
        </w:rPr>
        <w:t xml:space="preserve">ИЗПЪЛНИТЕЛЯ. </w:t>
      </w:r>
    </w:p>
    <w:tbl>
      <w:tblPr>
        <w:tblpPr w:leftFromText="141" w:rightFromText="141" w:vertAnchor="text" w:horzAnchor="margin" w:tblpY="809"/>
        <w:tblW w:w="10015" w:type="dxa"/>
        <w:tblLook w:val="04A0" w:firstRow="1" w:lastRow="0" w:firstColumn="1" w:lastColumn="0" w:noHBand="0" w:noVBand="1"/>
      </w:tblPr>
      <w:tblGrid>
        <w:gridCol w:w="5211"/>
        <w:gridCol w:w="4804"/>
      </w:tblGrid>
      <w:tr w:rsidR="001A35D5" w:rsidRPr="00C13E15" w:rsidTr="005860A9">
        <w:trPr>
          <w:trHeight w:val="709"/>
        </w:trPr>
        <w:tc>
          <w:tcPr>
            <w:tcW w:w="5211" w:type="dxa"/>
            <w:hideMark/>
          </w:tcPr>
          <w:p w:rsidR="001A35D5" w:rsidRPr="00C13E15" w:rsidRDefault="001A35D5" w:rsidP="005860A9">
            <w:pPr>
              <w:spacing w:line="360" w:lineRule="auto"/>
              <w:ind w:firstLine="567"/>
              <w:contextualSpacing/>
              <w:jc w:val="both"/>
              <w:rPr>
                <w:b/>
                <w:sz w:val="24"/>
                <w:szCs w:val="24"/>
                <w:lang w:val="bg-BG" w:eastAsia="fr-FR"/>
              </w:rPr>
            </w:pPr>
            <w:r w:rsidRPr="00C13E15">
              <w:rPr>
                <w:b/>
                <w:sz w:val="24"/>
                <w:szCs w:val="24"/>
                <w:lang w:val="bg-BG" w:eastAsia="fr-FR"/>
              </w:rPr>
              <w:t>ЗА ВЪЗЛОЖИТЕЛЯ:</w:t>
            </w:r>
          </w:p>
          <w:p w:rsidR="001A35D5" w:rsidRPr="00C13E15" w:rsidRDefault="001A35D5" w:rsidP="005860A9">
            <w:pPr>
              <w:spacing w:line="360" w:lineRule="auto"/>
              <w:ind w:firstLine="567"/>
              <w:contextualSpacing/>
              <w:jc w:val="both"/>
              <w:rPr>
                <w:b/>
                <w:sz w:val="24"/>
                <w:szCs w:val="24"/>
                <w:lang w:val="bg-BG" w:eastAsia="fr-FR"/>
              </w:rPr>
            </w:pPr>
          </w:p>
        </w:tc>
        <w:tc>
          <w:tcPr>
            <w:tcW w:w="4804" w:type="dxa"/>
            <w:hideMark/>
          </w:tcPr>
          <w:p w:rsidR="001A35D5" w:rsidRPr="00C13E15" w:rsidRDefault="001A35D5" w:rsidP="005860A9">
            <w:pPr>
              <w:spacing w:line="360" w:lineRule="auto"/>
              <w:ind w:firstLine="567"/>
              <w:contextualSpacing/>
              <w:jc w:val="both"/>
              <w:rPr>
                <w:b/>
                <w:sz w:val="24"/>
                <w:szCs w:val="24"/>
                <w:lang w:val="bg-BG" w:eastAsia="fr-FR"/>
              </w:rPr>
            </w:pPr>
            <w:r w:rsidRPr="00C13E15">
              <w:rPr>
                <w:b/>
                <w:sz w:val="24"/>
                <w:szCs w:val="24"/>
                <w:lang w:val="bg-BG" w:eastAsia="fr-FR"/>
              </w:rPr>
              <w:t>ЗА ИЗПЪЛНИТЕЛЯ:</w:t>
            </w:r>
          </w:p>
        </w:tc>
      </w:tr>
      <w:tr w:rsidR="001A35D5" w:rsidRPr="00C13E15" w:rsidTr="005860A9">
        <w:trPr>
          <w:trHeight w:val="227"/>
        </w:trPr>
        <w:tc>
          <w:tcPr>
            <w:tcW w:w="5211" w:type="dxa"/>
          </w:tcPr>
          <w:p w:rsidR="006B7315" w:rsidRPr="00C13E15" w:rsidRDefault="001A35D5" w:rsidP="006B7315">
            <w:pPr>
              <w:spacing w:line="360" w:lineRule="auto"/>
              <w:ind w:left="567"/>
              <w:contextualSpacing/>
              <w:rPr>
                <w:b/>
                <w:sz w:val="24"/>
                <w:szCs w:val="24"/>
                <w:lang w:val="bg-BG" w:eastAsia="fr-FR"/>
              </w:rPr>
            </w:pPr>
            <w:r w:rsidRPr="00C13E15">
              <w:rPr>
                <w:b/>
                <w:sz w:val="24"/>
                <w:szCs w:val="24"/>
                <w:lang w:val="bg-BG" w:eastAsia="fr-FR"/>
              </w:rPr>
              <w:t>……………………..</w:t>
            </w:r>
          </w:p>
          <w:p w:rsidR="001A35D5" w:rsidRPr="00C13E15" w:rsidRDefault="001A35D5" w:rsidP="006B7315">
            <w:pPr>
              <w:spacing w:line="360" w:lineRule="auto"/>
              <w:ind w:left="567"/>
              <w:contextualSpacing/>
              <w:rPr>
                <w:b/>
                <w:sz w:val="24"/>
                <w:szCs w:val="24"/>
                <w:lang w:val="bg-BG" w:eastAsia="fr-FR"/>
              </w:rPr>
            </w:pPr>
            <w:r w:rsidRPr="00C13E15">
              <w:rPr>
                <w:b/>
                <w:sz w:val="24"/>
                <w:szCs w:val="24"/>
                <w:lang w:val="bg-BG" w:eastAsia="fr-FR"/>
              </w:rPr>
              <w:t>ДИРЕКТОР   НА ЦОРХВ</w:t>
            </w:r>
          </w:p>
        </w:tc>
        <w:tc>
          <w:tcPr>
            <w:tcW w:w="4804" w:type="dxa"/>
          </w:tcPr>
          <w:p w:rsidR="001A35D5" w:rsidRPr="00C13E15" w:rsidRDefault="001A35D5" w:rsidP="005860A9">
            <w:pPr>
              <w:spacing w:line="360" w:lineRule="auto"/>
              <w:ind w:firstLine="567"/>
              <w:contextualSpacing/>
              <w:jc w:val="both"/>
              <w:rPr>
                <w:b/>
                <w:sz w:val="24"/>
                <w:szCs w:val="24"/>
                <w:lang w:val="bg-BG" w:eastAsia="fr-FR"/>
              </w:rPr>
            </w:pPr>
            <w:r w:rsidRPr="00C13E15">
              <w:rPr>
                <w:b/>
                <w:sz w:val="24"/>
                <w:szCs w:val="24"/>
                <w:lang w:val="bg-BG" w:eastAsia="fr-FR"/>
              </w:rPr>
              <w:t>……………………………………</w:t>
            </w:r>
          </w:p>
          <w:p w:rsidR="001A35D5" w:rsidRPr="00C13E15" w:rsidRDefault="001A35D5" w:rsidP="005860A9">
            <w:pPr>
              <w:spacing w:line="360" w:lineRule="auto"/>
              <w:ind w:firstLine="567"/>
              <w:contextualSpacing/>
              <w:jc w:val="both"/>
              <w:rPr>
                <w:b/>
                <w:sz w:val="24"/>
                <w:szCs w:val="24"/>
                <w:lang w:val="bg-BG" w:eastAsia="fr-FR"/>
              </w:rPr>
            </w:pPr>
            <w:r w:rsidRPr="00C13E15">
              <w:rPr>
                <w:b/>
                <w:sz w:val="24"/>
                <w:szCs w:val="24"/>
                <w:lang w:val="bg-BG" w:eastAsia="fr-FR"/>
              </w:rPr>
              <w:t>……………………………………</w:t>
            </w:r>
          </w:p>
        </w:tc>
      </w:tr>
      <w:tr w:rsidR="001A35D5" w:rsidRPr="00C13E15" w:rsidTr="005860A9">
        <w:trPr>
          <w:trHeight w:val="227"/>
        </w:trPr>
        <w:tc>
          <w:tcPr>
            <w:tcW w:w="5211" w:type="dxa"/>
          </w:tcPr>
          <w:p w:rsidR="001A35D5" w:rsidRPr="00C13E15" w:rsidRDefault="001A35D5" w:rsidP="005860A9">
            <w:pPr>
              <w:spacing w:line="360" w:lineRule="auto"/>
              <w:ind w:firstLine="567"/>
              <w:contextualSpacing/>
              <w:jc w:val="both"/>
              <w:rPr>
                <w:sz w:val="24"/>
                <w:szCs w:val="24"/>
                <w:lang w:val="bg-BG" w:eastAsia="fr-FR"/>
              </w:rPr>
            </w:pPr>
            <w:r w:rsidRPr="00C13E15">
              <w:rPr>
                <w:b/>
                <w:sz w:val="24"/>
                <w:szCs w:val="24"/>
                <w:lang w:val="bg-BG" w:eastAsia="fr-FR"/>
              </w:rPr>
              <w:t>…………………………</w:t>
            </w:r>
          </w:p>
          <w:p w:rsidR="001A35D5" w:rsidRPr="00C13E15" w:rsidRDefault="001A35D5" w:rsidP="005860A9">
            <w:pPr>
              <w:spacing w:line="360" w:lineRule="auto"/>
              <w:ind w:firstLine="567"/>
              <w:contextualSpacing/>
              <w:jc w:val="both"/>
              <w:rPr>
                <w:b/>
                <w:sz w:val="24"/>
                <w:szCs w:val="24"/>
                <w:lang w:val="bg-BG" w:eastAsia="fr-FR"/>
              </w:rPr>
            </w:pPr>
            <w:r w:rsidRPr="00C13E15">
              <w:rPr>
                <w:b/>
                <w:sz w:val="24"/>
                <w:szCs w:val="24"/>
                <w:lang w:val="bg-BG" w:eastAsia="fr-FR"/>
              </w:rPr>
              <w:t xml:space="preserve">НАЧАЛНИК ОТДЕЛ </w:t>
            </w:r>
          </w:p>
          <w:p w:rsidR="001A35D5" w:rsidRPr="00C13E15" w:rsidRDefault="001A35D5" w:rsidP="005860A9">
            <w:pPr>
              <w:spacing w:line="360" w:lineRule="auto"/>
              <w:ind w:firstLine="567"/>
              <w:contextualSpacing/>
              <w:jc w:val="both"/>
              <w:rPr>
                <w:b/>
                <w:sz w:val="24"/>
                <w:szCs w:val="24"/>
                <w:lang w:val="bg-BG" w:eastAsia="fr-FR"/>
              </w:rPr>
            </w:pPr>
            <w:r w:rsidRPr="00C13E15">
              <w:rPr>
                <w:b/>
                <w:sz w:val="24"/>
                <w:szCs w:val="24"/>
                <w:lang w:val="bg-BG" w:eastAsia="fr-FR"/>
              </w:rPr>
              <w:t xml:space="preserve">„БЮДЖЕТ И СЧЕТОВОДСТВО“ </w:t>
            </w:r>
          </w:p>
          <w:p w:rsidR="001A35D5" w:rsidRPr="00C13E15" w:rsidRDefault="001A35D5" w:rsidP="005860A9">
            <w:pPr>
              <w:spacing w:line="360" w:lineRule="auto"/>
              <w:ind w:firstLine="567"/>
              <w:contextualSpacing/>
              <w:jc w:val="both"/>
              <w:rPr>
                <w:sz w:val="24"/>
                <w:szCs w:val="24"/>
                <w:lang w:val="bg-BG" w:eastAsia="fr-FR"/>
              </w:rPr>
            </w:pPr>
          </w:p>
        </w:tc>
        <w:tc>
          <w:tcPr>
            <w:tcW w:w="4804" w:type="dxa"/>
          </w:tcPr>
          <w:p w:rsidR="001A35D5" w:rsidRPr="00C13E15" w:rsidRDefault="001A35D5" w:rsidP="005860A9">
            <w:pPr>
              <w:spacing w:line="360" w:lineRule="auto"/>
              <w:ind w:firstLine="567"/>
              <w:contextualSpacing/>
              <w:jc w:val="both"/>
              <w:rPr>
                <w:b/>
                <w:sz w:val="24"/>
                <w:szCs w:val="24"/>
                <w:lang w:val="bg-BG" w:eastAsia="fr-FR"/>
              </w:rPr>
            </w:pPr>
          </w:p>
          <w:p w:rsidR="001A35D5" w:rsidRPr="00C13E15" w:rsidRDefault="001A35D5" w:rsidP="005860A9">
            <w:pPr>
              <w:spacing w:line="360" w:lineRule="auto"/>
              <w:ind w:firstLine="567"/>
              <w:contextualSpacing/>
              <w:jc w:val="both"/>
              <w:rPr>
                <w:b/>
                <w:sz w:val="24"/>
                <w:szCs w:val="24"/>
                <w:lang w:val="bg-BG" w:eastAsia="fr-FR"/>
              </w:rPr>
            </w:pPr>
          </w:p>
          <w:p w:rsidR="001A35D5" w:rsidRPr="00C13E15" w:rsidRDefault="001A35D5" w:rsidP="005860A9">
            <w:pPr>
              <w:spacing w:line="360" w:lineRule="auto"/>
              <w:ind w:firstLine="567"/>
              <w:contextualSpacing/>
              <w:jc w:val="both"/>
              <w:rPr>
                <w:sz w:val="24"/>
                <w:szCs w:val="24"/>
                <w:lang w:val="bg-BG" w:eastAsia="fr-FR"/>
              </w:rPr>
            </w:pPr>
          </w:p>
        </w:tc>
      </w:tr>
    </w:tbl>
    <w:p w:rsidR="00BE202C" w:rsidRPr="006427F5" w:rsidRDefault="00BE202C" w:rsidP="006427F5">
      <w:pPr>
        <w:jc w:val="right"/>
        <w:rPr>
          <w:sz w:val="24"/>
          <w:szCs w:val="24"/>
        </w:rPr>
      </w:pPr>
    </w:p>
    <w:sectPr w:rsidR="00BE202C" w:rsidRPr="006427F5" w:rsidSect="001A35D5">
      <w:footerReference w:type="default" r:id="rId12"/>
      <w:pgSz w:w="11906" w:h="16838"/>
      <w:pgMar w:top="142" w:right="1440" w:bottom="156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4AD" w:rsidRDefault="000654AD" w:rsidP="00BE202C">
      <w:r>
        <w:separator/>
      </w:r>
    </w:p>
  </w:endnote>
  <w:endnote w:type="continuationSeparator" w:id="0">
    <w:p w:rsidR="000654AD" w:rsidRDefault="000654AD" w:rsidP="00BE2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0A9" w:rsidRPr="00CD4A95" w:rsidRDefault="005860A9" w:rsidP="00D1288F">
    <w:pPr>
      <w:overflowPunct w:val="0"/>
      <w:autoSpaceDE w:val="0"/>
      <w:autoSpaceDN w:val="0"/>
      <w:adjustRightInd w:val="0"/>
      <w:jc w:val="center"/>
      <w:rPr>
        <w:rFonts w:eastAsiaTheme="minorHAnsi" w:cstheme="minorBidi"/>
        <w:b/>
        <w:szCs w:val="24"/>
        <w:lang w:val="bg-BG" w:eastAsia="en-US"/>
      </w:rPr>
    </w:pPr>
    <w:r w:rsidRPr="00CD4A95">
      <w:rPr>
        <w:rFonts w:eastAsiaTheme="minorHAnsi" w:cstheme="minorBidi"/>
        <w:b/>
        <w:szCs w:val="24"/>
        <w:lang w:val="bg-BG" w:eastAsia="en-US"/>
      </w:rPr>
      <w:t>г</w:t>
    </w:r>
    <w:r w:rsidRPr="00CD4A95">
      <w:rPr>
        <w:rFonts w:eastAsiaTheme="minorHAnsi" w:cstheme="minorBidi"/>
        <w:b/>
        <w:szCs w:val="24"/>
        <w:lang w:eastAsia="en-US"/>
      </w:rPr>
      <w:t xml:space="preserve">р. </w:t>
    </w:r>
    <w:proofErr w:type="spellStart"/>
    <w:r w:rsidRPr="00CD4A95">
      <w:rPr>
        <w:rFonts w:eastAsiaTheme="minorHAnsi" w:cstheme="minorBidi"/>
        <w:b/>
        <w:szCs w:val="24"/>
        <w:lang w:eastAsia="en-US"/>
      </w:rPr>
      <w:t>София</w:t>
    </w:r>
    <w:proofErr w:type="spellEnd"/>
    <w:r w:rsidRPr="00CD4A95">
      <w:rPr>
        <w:rFonts w:eastAsiaTheme="minorHAnsi" w:cstheme="minorBidi"/>
        <w:b/>
        <w:szCs w:val="24"/>
        <w:lang w:eastAsia="en-US"/>
      </w:rPr>
      <w:t>, 16</w:t>
    </w:r>
    <w:r w:rsidRPr="00CD4A95">
      <w:rPr>
        <w:rFonts w:eastAsiaTheme="minorHAnsi" w:cstheme="minorBidi"/>
        <w:b/>
        <w:szCs w:val="24"/>
        <w:lang w:val="bg-BG" w:eastAsia="en-US"/>
      </w:rPr>
      <w:t>18</w:t>
    </w:r>
    <w:r>
      <w:rPr>
        <w:rFonts w:eastAsiaTheme="minorHAnsi" w:cstheme="minorBidi"/>
        <w:b/>
        <w:szCs w:val="24"/>
        <w:lang w:eastAsia="en-US"/>
      </w:rPr>
      <w:t xml:space="preserve">, </w:t>
    </w:r>
    <w:proofErr w:type="spellStart"/>
    <w:r>
      <w:rPr>
        <w:rFonts w:eastAsiaTheme="minorHAnsi" w:cstheme="minorBidi"/>
        <w:b/>
        <w:szCs w:val="24"/>
        <w:lang w:eastAsia="en-US"/>
      </w:rPr>
      <w:t>бул</w:t>
    </w:r>
    <w:proofErr w:type="spellEnd"/>
    <w:r>
      <w:rPr>
        <w:rFonts w:eastAsiaTheme="minorHAnsi" w:cstheme="minorBidi"/>
        <w:b/>
        <w:szCs w:val="24"/>
        <w:lang w:eastAsia="en-US"/>
      </w:rPr>
      <w:t xml:space="preserve">. </w:t>
    </w:r>
    <w:r>
      <w:rPr>
        <w:rFonts w:eastAsiaTheme="minorHAnsi" w:cstheme="minorBidi"/>
        <w:b/>
        <w:szCs w:val="24"/>
        <w:lang w:val="bg-BG" w:eastAsia="en-US"/>
      </w:rPr>
      <w:t>„</w:t>
    </w:r>
    <w:proofErr w:type="spellStart"/>
    <w:r>
      <w:rPr>
        <w:rFonts w:eastAsiaTheme="minorHAnsi" w:cstheme="minorBidi"/>
        <w:b/>
        <w:szCs w:val="24"/>
        <w:lang w:eastAsia="en-US"/>
      </w:rPr>
      <w:t>Цар</w:t>
    </w:r>
    <w:proofErr w:type="spellEnd"/>
    <w:r>
      <w:rPr>
        <w:rFonts w:eastAsiaTheme="minorHAnsi" w:cstheme="minorBidi"/>
        <w:b/>
        <w:szCs w:val="24"/>
        <w:lang w:val="bg-BG" w:eastAsia="en-US"/>
      </w:rPr>
      <w:t xml:space="preserve"> </w:t>
    </w:r>
    <w:r w:rsidRPr="00CD4A95">
      <w:rPr>
        <w:rFonts w:eastAsiaTheme="minorHAnsi" w:cstheme="minorBidi"/>
        <w:b/>
        <w:szCs w:val="24"/>
        <w:lang w:val="bg-BG" w:eastAsia="en-US"/>
      </w:rPr>
      <w:t xml:space="preserve">Борис </w:t>
    </w:r>
    <w:r w:rsidRPr="00CD4A95">
      <w:rPr>
        <w:rFonts w:eastAsiaTheme="minorHAnsi" w:cstheme="minorBidi"/>
        <w:b/>
        <w:szCs w:val="24"/>
        <w:lang w:val="en-US" w:eastAsia="en-US"/>
      </w:rPr>
      <w:t>III</w:t>
    </w:r>
    <w:r w:rsidRPr="00CD4A95">
      <w:rPr>
        <w:rFonts w:eastAsiaTheme="minorHAnsi" w:cstheme="minorBidi"/>
        <w:b/>
        <w:szCs w:val="24"/>
        <w:lang w:eastAsia="en-US"/>
      </w:rPr>
      <w:t>” № 136</w:t>
    </w:r>
  </w:p>
  <w:p w:rsidR="005860A9" w:rsidRDefault="005860A9" w:rsidP="00D1288F">
    <w:pPr>
      <w:overflowPunct w:val="0"/>
      <w:autoSpaceDE w:val="0"/>
      <w:autoSpaceDN w:val="0"/>
      <w:adjustRightInd w:val="0"/>
      <w:jc w:val="center"/>
      <w:rPr>
        <w:rFonts w:eastAsiaTheme="minorHAnsi" w:cstheme="minorBidi"/>
        <w:b/>
        <w:szCs w:val="24"/>
        <w:lang w:eastAsia="en-US"/>
      </w:rPr>
    </w:pPr>
    <w:r w:rsidRPr="004F1281">
      <w:rPr>
        <w:b/>
      </w:rPr>
      <w:t>www.corhv.government.bg</w:t>
    </w:r>
    <w:r>
      <w:t xml:space="preserve">,   </w:t>
    </w:r>
    <w:hyperlink r:id="rId1" w:history="1">
      <w:r>
        <w:rPr>
          <w:rStyle w:val="Hyperlink"/>
          <w:rFonts w:eastAsiaTheme="minorHAnsi" w:cstheme="minorBidi"/>
          <w:b/>
          <w:szCs w:val="24"/>
          <w:lang w:eastAsia="en-US"/>
        </w:rPr>
        <w:t>corhv</w:t>
      </w:r>
      <w:r w:rsidRPr="00AF677C">
        <w:rPr>
          <w:rStyle w:val="Hyperlink"/>
          <w:rFonts w:eastAsiaTheme="minorHAnsi" w:cstheme="minorBidi"/>
          <w:b/>
          <w:szCs w:val="24"/>
          <w:lang w:eastAsia="en-US"/>
        </w:rPr>
        <w:t>@mzh.government.bg</w:t>
      </w:r>
    </w:hyperlink>
  </w:p>
  <w:p w:rsidR="005860A9" w:rsidRPr="00837FBF" w:rsidRDefault="005860A9" w:rsidP="00D1288F">
    <w:pPr>
      <w:overflowPunct w:val="0"/>
      <w:autoSpaceDE w:val="0"/>
      <w:autoSpaceDN w:val="0"/>
      <w:adjustRightInd w:val="0"/>
      <w:jc w:val="center"/>
      <w:rPr>
        <w:rFonts w:eastAsiaTheme="minorHAnsi" w:cstheme="minorBidi"/>
        <w:b/>
        <w:szCs w:val="24"/>
        <w:lang w:val="bg-BG" w:eastAsia="en-US"/>
      </w:rPr>
    </w:pPr>
    <w:r>
      <w:rPr>
        <w:rFonts w:eastAsiaTheme="minorHAnsi" w:cstheme="minorBidi"/>
        <w:b/>
        <w:szCs w:val="24"/>
        <w:lang w:val="bg-BG" w:eastAsia="en-US"/>
      </w:rPr>
      <w:t>тел. 02</w:t>
    </w:r>
    <w:r>
      <w:rPr>
        <w:rFonts w:eastAsiaTheme="minorHAnsi" w:cstheme="minorBidi"/>
        <w:b/>
        <w:szCs w:val="24"/>
        <w:lang w:val="en-GB" w:eastAsia="en-US"/>
      </w:rPr>
      <w:t>/</w:t>
    </w:r>
    <w:r>
      <w:rPr>
        <w:rFonts w:eastAsiaTheme="minorHAnsi" w:cstheme="minorBidi"/>
        <w:b/>
        <w:szCs w:val="24"/>
        <w:lang w:val="bg-BG" w:eastAsia="en-US"/>
      </w:rPr>
      <w:t>4273056</w:t>
    </w:r>
  </w:p>
  <w:sdt>
    <w:sdtPr>
      <w:id w:val="-1409451986"/>
      <w:docPartObj>
        <w:docPartGallery w:val="Page Numbers (Bottom of Page)"/>
        <w:docPartUnique/>
      </w:docPartObj>
    </w:sdtPr>
    <w:sdtEndPr>
      <w:rPr>
        <w:noProof/>
      </w:rPr>
    </w:sdtEndPr>
    <w:sdtContent>
      <w:p w:rsidR="005860A9" w:rsidRDefault="005860A9">
        <w:pPr>
          <w:pStyle w:val="Footer"/>
          <w:jc w:val="right"/>
        </w:pPr>
        <w:r>
          <w:fldChar w:fldCharType="begin"/>
        </w:r>
        <w:r>
          <w:instrText xml:space="preserve"> PAGE   \* MERGEFORMAT </w:instrText>
        </w:r>
        <w:r>
          <w:fldChar w:fldCharType="separate"/>
        </w:r>
        <w:r w:rsidR="00987CD3">
          <w:rPr>
            <w:noProof/>
          </w:rPr>
          <w:t>3</w:t>
        </w:r>
        <w:r>
          <w:rPr>
            <w:noProof/>
          </w:rPr>
          <w:fldChar w:fldCharType="end"/>
        </w:r>
      </w:p>
    </w:sdtContent>
  </w:sdt>
  <w:p w:rsidR="005860A9" w:rsidRPr="00BE202C" w:rsidRDefault="005860A9">
    <w:pPr>
      <w:pStyle w:val="Footer"/>
      <w:rPr>
        <w14:textOutline w14:w="9525" w14:cap="rnd" w14:cmpd="sng" w14:algn="ctr">
          <w14:noFill/>
          <w14:prstDash w14:val="solid"/>
          <w14:bevel/>
        </w14:textOutli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4AD" w:rsidRDefault="000654AD" w:rsidP="00BE202C">
      <w:r>
        <w:separator/>
      </w:r>
    </w:p>
  </w:footnote>
  <w:footnote w:type="continuationSeparator" w:id="0">
    <w:p w:rsidR="000654AD" w:rsidRDefault="000654AD" w:rsidP="00BE202C">
      <w:r>
        <w:continuationSeparator/>
      </w:r>
    </w:p>
  </w:footnote>
  <w:footnote w:id="1">
    <w:p w:rsidR="005860A9" w:rsidRDefault="005860A9" w:rsidP="005860A9">
      <w:pPr>
        <w:pStyle w:val="FootnoteText"/>
        <w:spacing w:before="120"/>
      </w:pPr>
      <w:r>
        <w:rPr>
          <w:rStyle w:val="FootnoteReference"/>
        </w:rPr>
        <w:footnoteRef/>
      </w:r>
      <w:r>
        <w:t xml:space="preserve"> Клаузата се включва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w:t>
      </w:r>
      <w:proofErr w:type="spellStart"/>
      <w:r>
        <w:t>относимите</w:t>
      </w:r>
      <w:proofErr w:type="spellEnd"/>
      <w:r>
        <w:t xml:space="preserve"> разпоредби на ЗОП. </w:t>
      </w:r>
    </w:p>
  </w:footnote>
  <w:footnote w:id="2">
    <w:p w:rsidR="005860A9" w:rsidRDefault="005860A9" w:rsidP="005860A9">
      <w:pPr>
        <w:pStyle w:val="FootnoteText"/>
        <w:spacing w:before="120"/>
      </w:pPr>
      <w:r>
        <w:rPr>
          <w:rStyle w:val="FootnoteReference"/>
        </w:rPr>
        <w:footnoteRef/>
      </w:r>
      <w:r>
        <w:t xml:space="preserve"> Включването на клаузи относно директни разплащания с подизпълнители е възможност, предвидена в чл.66, ал. 4 – 8 ЗОП.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02C8"/>
    <w:multiLevelType w:val="hybridMultilevel"/>
    <w:tmpl w:val="D89C9310"/>
    <w:lvl w:ilvl="0" w:tplc="04020013">
      <w:start w:val="1"/>
      <w:numFmt w:val="upperRoman"/>
      <w:lvlText w:val="%1."/>
      <w:lvlJc w:val="right"/>
      <w:pPr>
        <w:ind w:left="360" w:hanging="360"/>
      </w:pPr>
    </w:lvl>
    <w:lvl w:ilvl="1" w:tplc="04020019" w:tentative="1">
      <w:start w:val="1"/>
      <w:numFmt w:val="lowerLetter"/>
      <w:lvlText w:val="%2."/>
      <w:lvlJc w:val="left"/>
      <w:pPr>
        <w:ind w:left="1580" w:hanging="360"/>
      </w:pPr>
    </w:lvl>
    <w:lvl w:ilvl="2" w:tplc="0402001B" w:tentative="1">
      <w:start w:val="1"/>
      <w:numFmt w:val="lowerRoman"/>
      <w:lvlText w:val="%3."/>
      <w:lvlJc w:val="right"/>
      <w:pPr>
        <w:ind w:left="2300" w:hanging="180"/>
      </w:pPr>
    </w:lvl>
    <w:lvl w:ilvl="3" w:tplc="0402000F" w:tentative="1">
      <w:start w:val="1"/>
      <w:numFmt w:val="decimal"/>
      <w:lvlText w:val="%4."/>
      <w:lvlJc w:val="left"/>
      <w:pPr>
        <w:ind w:left="3020" w:hanging="360"/>
      </w:pPr>
    </w:lvl>
    <w:lvl w:ilvl="4" w:tplc="04020019" w:tentative="1">
      <w:start w:val="1"/>
      <w:numFmt w:val="lowerLetter"/>
      <w:lvlText w:val="%5."/>
      <w:lvlJc w:val="left"/>
      <w:pPr>
        <w:ind w:left="3740" w:hanging="360"/>
      </w:pPr>
    </w:lvl>
    <w:lvl w:ilvl="5" w:tplc="0402001B" w:tentative="1">
      <w:start w:val="1"/>
      <w:numFmt w:val="lowerRoman"/>
      <w:lvlText w:val="%6."/>
      <w:lvlJc w:val="right"/>
      <w:pPr>
        <w:ind w:left="4460" w:hanging="180"/>
      </w:pPr>
    </w:lvl>
    <w:lvl w:ilvl="6" w:tplc="0402000F" w:tentative="1">
      <w:start w:val="1"/>
      <w:numFmt w:val="decimal"/>
      <w:lvlText w:val="%7."/>
      <w:lvlJc w:val="left"/>
      <w:pPr>
        <w:ind w:left="5180" w:hanging="360"/>
      </w:pPr>
    </w:lvl>
    <w:lvl w:ilvl="7" w:tplc="04020019" w:tentative="1">
      <w:start w:val="1"/>
      <w:numFmt w:val="lowerLetter"/>
      <w:lvlText w:val="%8."/>
      <w:lvlJc w:val="left"/>
      <w:pPr>
        <w:ind w:left="5900" w:hanging="360"/>
      </w:pPr>
    </w:lvl>
    <w:lvl w:ilvl="8" w:tplc="0402001B" w:tentative="1">
      <w:start w:val="1"/>
      <w:numFmt w:val="lowerRoman"/>
      <w:lvlText w:val="%9."/>
      <w:lvlJc w:val="right"/>
      <w:pPr>
        <w:ind w:left="6620" w:hanging="180"/>
      </w:pPr>
    </w:lvl>
  </w:abstractNum>
  <w:abstractNum w:abstractNumId="1" w15:restartNumberingAfterBreak="0">
    <w:nsid w:val="08E02BBA"/>
    <w:multiLevelType w:val="hybridMultilevel"/>
    <w:tmpl w:val="585EA180"/>
    <w:lvl w:ilvl="0" w:tplc="86A61AD0">
      <w:numFmt w:val="bullet"/>
      <w:lvlText w:val="•"/>
      <w:lvlJc w:val="left"/>
      <w:pPr>
        <w:ind w:left="720" w:hanging="360"/>
      </w:pPr>
      <w:rPr>
        <w:rFonts w:ascii="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90D5CC4"/>
    <w:multiLevelType w:val="singleLevel"/>
    <w:tmpl w:val="B1D8553C"/>
    <w:lvl w:ilvl="0">
      <w:start w:val="1"/>
      <w:numFmt w:val="decimal"/>
      <w:lvlText w:val="%1."/>
      <w:legacy w:legacy="1" w:legacySpace="0" w:legacyIndent="249"/>
      <w:lvlJc w:val="left"/>
      <w:rPr>
        <w:rFonts w:ascii="Times New Roman" w:hAnsi="Times New Roman" w:cs="Times New Roman" w:hint="default"/>
      </w:rPr>
    </w:lvl>
  </w:abstractNum>
  <w:abstractNum w:abstractNumId="3" w15:restartNumberingAfterBreak="0">
    <w:nsid w:val="23FB1D9E"/>
    <w:multiLevelType w:val="hybridMultilevel"/>
    <w:tmpl w:val="2F3A4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155026"/>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2F2A10D6"/>
    <w:multiLevelType w:val="singleLevel"/>
    <w:tmpl w:val="49581342"/>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48A93B67"/>
    <w:multiLevelType w:val="hybridMultilevel"/>
    <w:tmpl w:val="4C364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9F13A5"/>
    <w:multiLevelType w:val="hybridMultilevel"/>
    <w:tmpl w:val="89DEB226"/>
    <w:lvl w:ilvl="0" w:tplc="EAC425F6">
      <w:start w:val="1"/>
      <w:numFmt w:val="bullet"/>
      <w:lvlText w:val=""/>
      <w:lvlJc w:val="left"/>
      <w:pPr>
        <w:tabs>
          <w:tab w:val="num" w:pos="720"/>
        </w:tabs>
        <w:ind w:left="720" w:hanging="360"/>
      </w:pPr>
      <w:rPr>
        <w:rFonts w:ascii="Symbol" w:hAnsi="Symbol" w:hint="default"/>
      </w:rPr>
    </w:lvl>
    <w:lvl w:ilvl="1" w:tplc="04020019" w:tentative="1">
      <w:start w:val="1"/>
      <w:numFmt w:val="bullet"/>
      <w:lvlText w:val="o"/>
      <w:lvlJc w:val="left"/>
      <w:pPr>
        <w:tabs>
          <w:tab w:val="num" w:pos="1440"/>
        </w:tabs>
        <w:ind w:left="1440" w:hanging="360"/>
      </w:pPr>
      <w:rPr>
        <w:rFonts w:ascii="Courier New" w:hAnsi="Courier New" w:hint="default"/>
      </w:rPr>
    </w:lvl>
    <w:lvl w:ilvl="2" w:tplc="0402001B" w:tentative="1">
      <w:start w:val="1"/>
      <w:numFmt w:val="bullet"/>
      <w:lvlText w:val=""/>
      <w:lvlJc w:val="left"/>
      <w:pPr>
        <w:tabs>
          <w:tab w:val="num" w:pos="2160"/>
        </w:tabs>
        <w:ind w:left="2160" w:hanging="360"/>
      </w:pPr>
      <w:rPr>
        <w:rFonts w:ascii="Wingdings" w:hAnsi="Wingdings" w:hint="default"/>
      </w:rPr>
    </w:lvl>
    <w:lvl w:ilvl="3" w:tplc="0402000F" w:tentative="1">
      <w:start w:val="1"/>
      <w:numFmt w:val="bullet"/>
      <w:lvlText w:val=""/>
      <w:lvlJc w:val="left"/>
      <w:pPr>
        <w:tabs>
          <w:tab w:val="num" w:pos="2880"/>
        </w:tabs>
        <w:ind w:left="2880" w:hanging="360"/>
      </w:pPr>
      <w:rPr>
        <w:rFonts w:ascii="Symbol" w:hAnsi="Symbol" w:hint="default"/>
      </w:rPr>
    </w:lvl>
    <w:lvl w:ilvl="4" w:tplc="04020019" w:tentative="1">
      <w:start w:val="1"/>
      <w:numFmt w:val="bullet"/>
      <w:lvlText w:val="o"/>
      <w:lvlJc w:val="left"/>
      <w:pPr>
        <w:tabs>
          <w:tab w:val="num" w:pos="3600"/>
        </w:tabs>
        <w:ind w:left="3600" w:hanging="360"/>
      </w:pPr>
      <w:rPr>
        <w:rFonts w:ascii="Courier New" w:hAnsi="Courier New" w:hint="default"/>
      </w:rPr>
    </w:lvl>
    <w:lvl w:ilvl="5" w:tplc="0402001B" w:tentative="1">
      <w:start w:val="1"/>
      <w:numFmt w:val="bullet"/>
      <w:lvlText w:val=""/>
      <w:lvlJc w:val="left"/>
      <w:pPr>
        <w:tabs>
          <w:tab w:val="num" w:pos="4320"/>
        </w:tabs>
        <w:ind w:left="4320" w:hanging="360"/>
      </w:pPr>
      <w:rPr>
        <w:rFonts w:ascii="Wingdings" w:hAnsi="Wingdings" w:hint="default"/>
      </w:rPr>
    </w:lvl>
    <w:lvl w:ilvl="6" w:tplc="0402000F" w:tentative="1">
      <w:start w:val="1"/>
      <w:numFmt w:val="bullet"/>
      <w:lvlText w:val=""/>
      <w:lvlJc w:val="left"/>
      <w:pPr>
        <w:tabs>
          <w:tab w:val="num" w:pos="5040"/>
        </w:tabs>
        <w:ind w:left="5040" w:hanging="360"/>
      </w:pPr>
      <w:rPr>
        <w:rFonts w:ascii="Symbol" w:hAnsi="Symbol" w:hint="default"/>
      </w:rPr>
    </w:lvl>
    <w:lvl w:ilvl="7" w:tplc="04020019" w:tentative="1">
      <w:start w:val="1"/>
      <w:numFmt w:val="bullet"/>
      <w:lvlText w:val="o"/>
      <w:lvlJc w:val="left"/>
      <w:pPr>
        <w:tabs>
          <w:tab w:val="num" w:pos="5760"/>
        </w:tabs>
        <w:ind w:left="5760" w:hanging="360"/>
      </w:pPr>
      <w:rPr>
        <w:rFonts w:ascii="Courier New" w:hAnsi="Courier New" w:hint="default"/>
      </w:rPr>
    </w:lvl>
    <w:lvl w:ilvl="8" w:tplc="0402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6E7601"/>
    <w:multiLevelType w:val="hybridMultilevel"/>
    <w:tmpl w:val="9844DDB0"/>
    <w:lvl w:ilvl="0" w:tplc="1EEA53D2">
      <w:numFmt w:val="bullet"/>
      <w:lvlText w:val="-"/>
      <w:lvlJc w:val="left"/>
      <w:pPr>
        <w:ind w:left="3098" w:hanging="1680"/>
      </w:pPr>
      <w:rPr>
        <w:rFonts w:ascii="Times New Roman" w:eastAsia="Batang" w:hAnsi="Times New Roman" w:hint="default"/>
      </w:rPr>
    </w:lvl>
    <w:lvl w:ilvl="1" w:tplc="04020003" w:tentative="1">
      <w:start w:val="1"/>
      <w:numFmt w:val="bullet"/>
      <w:lvlText w:val="o"/>
      <w:lvlJc w:val="left"/>
      <w:pPr>
        <w:ind w:left="2498" w:hanging="360"/>
      </w:pPr>
      <w:rPr>
        <w:rFonts w:ascii="Courier New" w:hAnsi="Courier New" w:hint="default"/>
      </w:rPr>
    </w:lvl>
    <w:lvl w:ilvl="2" w:tplc="04020005" w:tentative="1">
      <w:start w:val="1"/>
      <w:numFmt w:val="bullet"/>
      <w:lvlText w:val=""/>
      <w:lvlJc w:val="left"/>
      <w:pPr>
        <w:ind w:left="3218" w:hanging="360"/>
      </w:pPr>
      <w:rPr>
        <w:rFonts w:ascii="Wingdings" w:hAnsi="Wingdings" w:hint="default"/>
      </w:rPr>
    </w:lvl>
    <w:lvl w:ilvl="3" w:tplc="04020001" w:tentative="1">
      <w:start w:val="1"/>
      <w:numFmt w:val="bullet"/>
      <w:lvlText w:val=""/>
      <w:lvlJc w:val="left"/>
      <w:pPr>
        <w:ind w:left="3938" w:hanging="360"/>
      </w:pPr>
      <w:rPr>
        <w:rFonts w:ascii="Symbol" w:hAnsi="Symbol" w:hint="default"/>
      </w:rPr>
    </w:lvl>
    <w:lvl w:ilvl="4" w:tplc="04020003" w:tentative="1">
      <w:start w:val="1"/>
      <w:numFmt w:val="bullet"/>
      <w:lvlText w:val="o"/>
      <w:lvlJc w:val="left"/>
      <w:pPr>
        <w:ind w:left="4658" w:hanging="360"/>
      </w:pPr>
      <w:rPr>
        <w:rFonts w:ascii="Courier New" w:hAnsi="Courier New" w:hint="default"/>
      </w:rPr>
    </w:lvl>
    <w:lvl w:ilvl="5" w:tplc="04020005" w:tentative="1">
      <w:start w:val="1"/>
      <w:numFmt w:val="bullet"/>
      <w:lvlText w:val=""/>
      <w:lvlJc w:val="left"/>
      <w:pPr>
        <w:ind w:left="5378" w:hanging="360"/>
      </w:pPr>
      <w:rPr>
        <w:rFonts w:ascii="Wingdings" w:hAnsi="Wingdings" w:hint="default"/>
      </w:rPr>
    </w:lvl>
    <w:lvl w:ilvl="6" w:tplc="04020001" w:tentative="1">
      <w:start w:val="1"/>
      <w:numFmt w:val="bullet"/>
      <w:lvlText w:val=""/>
      <w:lvlJc w:val="left"/>
      <w:pPr>
        <w:ind w:left="6098" w:hanging="360"/>
      </w:pPr>
      <w:rPr>
        <w:rFonts w:ascii="Symbol" w:hAnsi="Symbol" w:hint="default"/>
      </w:rPr>
    </w:lvl>
    <w:lvl w:ilvl="7" w:tplc="04020003" w:tentative="1">
      <w:start w:val="1"/>
      <w:numFmt w:val="bullet"/>
      <w:lvlText w:val="o"/>
      <w:lvlJc w:val="left"/>
      <w:pPr>
        <w:ind w:left="6818" w:hanging="360"/>
      </w:pPr>
      <w:rPr>
        <w:rFonts w:ascii="Courier New" w:hAnsi="Courier New" w:hint="default"/>
      </w:rPr>
    </w:lvl>
    <w:lvl w:ilvl="8" w:tplc="04020005" w:tentative="1">
      <w:start w:val="1"/>
      <w:numFmt w:val="bullet"/>
      <w:lvlText w:val=""/>
      <w:lvlJc w:val="left"/>
      <w:pPr>
        <w:ind w:left="7538" w:hanging="360"/>
      </w:pPr>
      <w:rPr>
        <w:rFonts w:ascii="Wingdings" w:hAnsi="Wingdings" w:hint="default"/>
      </w:rPr>
    </w:lvl>
  </w:abstractNum>
  <w:abstractNum w:abstractNumId="9" w15:restartNumberingAfterBreak="0">
    <w:nsid w:val="79B1421E"/>
    <w:multiLevelType w:val="singleLevel"/>
    <w:tmpl w:val="99422308"/>
    <w:lvl w:ilvl="0">
      <w:start w:val="2"/>
      <w:numFmt w:val="decimal"/>
      <w:lvlText w:val="%1."/>
      <w:legacy w:legacy="1" w:legacySpace="0" w:legacyIndent="355"/>
      <w:lvlJc w:val="left"/>
      <w:rPr>
        <w:rFonts w:ascii="Times New Roman" w:hAnsi="Times New Roman" w:cs="Times New Roman" w:hint="default"/>
      </w:rPr>
    </w:lvl>
  </w:abstractNum>
  <w:num w:numId="1">
    <w:abstractNumId w:val="4"/>
    <w:lvlOverride w:ilvl="0">
      <w:startOverride w:val="1"/>
    </w:lvlOverride>
  </w:num>
  <w:num w:numId="2">
    <w:abstractNumId w:val="7"/>
  </w:num>
  <w:num w:numId="3">
    <w:abstractNumId w:val="3"/>
  </w:num>
  <w:num w:numId="4">
    <w:abstractNumId w:val="6"/>
  </w:num>
  <w:num w:numId="5">
    <w:abstractNumId w:val="8"/>
  </w:num>
  <w:num w:numId="6">
    <w:abstractNumId w:val="2"/>
  </w:num>
  <w:num w:numId="7">
    <w:abstractNumId w:val="9"/>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02C"/>
    <w:rsid w:val="00002713"/>
    <w:rsid w:val="00020B68"/>
    <w:rsid w:val="00034BA2"/>
    <w:rsid w:val="0006436A"/>
    <w:rsid w:val="000654AD"/>
    <w:rsid w:val="00072D00"/>
    <w:rsid w:val="000843EC"/>
    <w:rsid w:val="000A6346"/>
    <w:rsid w:val="000C05E6"/>
    <w:rsid w:val="000D2029"/>
    <w:rsid w:val="000E339D"/>
    <w:rsid w:val="000F26E4"/>
    <w:rsid w:val="000F7045"/>
    <w:rsid w:val="000F7B19"/>
    <w:rsid w:val="00101070"/>
    <w:rsid w:val="00114BE1"/>
    <w:rsid w:val="0012106B"/>
    <w:rsid w:val="00182B68"/>
    <w:rsid w:val="00192CA1"/>
    <w:rsid w:val="001A077F"/>
    <w:rsid w:val="001A35D5"/>
    <w:rsid w:val="001B08F5"/>
    <w:rsid w:val="001B0E36"/>
    <w:rsid w:val="001C7EDA"/>
    <w:rsid w:val="002229FC"/>
    <w:rsid w:val="00257815"/>
    <w:rsid w:val="0027176A"/>
    <w:rsid w:val="0028531D"/>
    <w:rsid w:val="002A2CC0"/>
    <w:rsid w:val="002B464E"/>
    <w:rsid w:val="002D22A5"/>
    <w:rsid w:val="002D45B9"/>
    <w:rsid w:val="002E1E31"/>
    <w:rsid w:val="00301698"/>
    <w:rsid w:val="00306730"/>
    <w:rsid w:val="003238B5"/>
    <w:rsid w:val="00346E2A"/>
    <w:rsid w:val="00354317"/>
    <w:rsid w:val="00355CEE"/>
    <w:rsid w:val="00360654"/>
    <w:rsid w:val="0036720B"/>
    <w:rsid w:val="00371D9C"/>
    <w:rsid w:val="00372E03"/>
    <w:rsid w:val="0038256A"/>
    <w:rsid w:val="003B7FF4"/>
    <w:rsid w:val="003C08E8"/>
    <w:rsid w:val="003D3E05"/>
    <w:rsid w:val="003E78A9"/>
    <w:rsid w:val="003F1C1E"/>
    <w:rsid w:val="004076A7"/>
    <w:rsid w:val="004378BD"/>
    <w:rsid w:val="00450E0F"/>
    <w:rsid w:val="004C26F3"/>
    <w:rsid w:val="004D4B5A"/>
    <w:rsid w:val="004F1281"/>
    <w:rsid w:val="00522479"/>
    <w:rsid w:val="00546E1C"/>
    <w:rsid w:val="00562B5D"/>
    <w:rsid w:val="005860A9"/>
    <w:rsid w:val="00586D00"/>
    <w:rsid w:val="005A1FCA"/>
    <w:rsid w:val="005C48D6"/>
    <w:rsid w:val="005E0C0C"/>
    <w:rsid w:val="00623DD7"/>
    <w:rsid w:val="006427F5"/>
    <w:rsid w:val="006537BA"/>
    <w:rsid w:val="00663CAB"/>
    <w:rsid w:val="00680518"/>
    <w:rsid w:val="006A38D0"/>
    <w:rsid w:val="006B7315"/>
    <w:rsid w:val="006F7948"/>
    <w:rsid w:val="007075E7"/>
    <w:rsid w:val="00723A04"/>
    <w:rsid w:val="007378D9"/>
    <w:rsid w:val="007472D0"/>
    <w:rsid w:val="00757318"/>
    <w:rsid w:val="00760A2D"/>
    <w:rsid w:val="00765CD5"/>
    <w:rsid w:val="007834FD"/>
    <w:rsid w:val="00796A15"/>
    <w:rsid w:val="007B049E"/>
    <w:rsid w:val="007C7D75"/>
    <w:rsid w:val="007D6AB8"/>
    <w:rsid w:val="007E5230"/>
    <w:rsid w:val="00825CA6"/>
    <w:rsid w:val="00840E92"/>
    <w:rsid w:val="008432A5"/>
    <w:rsid w:val="008465AD"/>
    <w:rsid w:val="00885098"/>
    <w:rsid w:val="008C7015"/>
    <w:rsid w:val="008E729E"/>
    <w:rsid w:val="008F1302"/>
    <w:rsid w:val="00923D92"/>
    <w:rsid w:val="00933007"/>
    <w:rsid w:val="00943E4B"/>
    <w:rsid w:val="0095132D"/>
    <w:rsid w:val="00957D0E"/>
    <w:rsid w:val="00987CD3"/>
    <w:rsid w:val="00995699"/>
    <w:rsid w:val="00996F8B"/>
    <w:rsid w:val="009A0ED8"/>
    <w:rsid w:val="009B0DAF"/>
    <w:rsid w:val="009C3840"/>
    <w:rsid w:val="009D16B3"/>
    <w:rsid w:val="009D56BA"/>
    <w:rsid w:val="009F4F4B"/>
    <w:rsid w:val="00A71F9E"/>
    <w:rsid w:val="00A837FD"/>
    <w:rsid w:val="00A847E9"/>
    <w:rsid w:val="00AC09FB"/>
    <w:rsid w:val="00AC4EF8"/>
    <w:rsid w:val="00AD308B"/>
    <w:rsid w:val="00AE4F12"/>
    <w:rsid w:val="00AF2926"/>
    <w:rsid w:val="00B20495"/>
    <w:rsid w:val="00B5107F"/>
    <w:rsid w:val="00B770F3"/>
    <w:rsid w:val="00BE202C"/>
    <w:rsid w:val="00C13E15"/>
    <w:rsid w:val="00C24102"/>
    <w:rsid w:val="00C41AB6"/>
    <w:rsid w:val="00C6285D"/>
    <w:rsid w:val="00C818BE"/>
    <w:rsid w:val="00CC060E"/>
    <w:rsid w:val="00CC7F96"/>
    <w:rsid w:val="00CD10EE"/>
    <w:rsid w:val="00CD220D"/>
    <w:rsid w:val="00D1288F"/>
    <w:rsid w:val="00D37197"/>
    <w:rsid w:val="00D65BA6"/>
    <w:rsid w:val="00D75491"/>
    <w:rsid w:val="00D778E7"/>
    <w:rsid w:val="00D8470B"/>
    <w:rsid w:val="00D961FB"/>
    <w:rsid w:val="00DA47A2"/>
    <w:rsid w:val="00DD2B9B"/>
    <w:rsid w:val="00DE096D"/>
    <w:rsid w:val="00E00665"/>
    <w:rsid w:val="00E0159C"/>
    <w:rsid w:val="00E42DE9"/>
    <w:rsid w:val="00EA1E29"/>
    <w:rsid w:val="00EC3092"/>
    <w:rsid w:val="00ED439A"/>
    <w:rsid w:val="00ED5993"/>
    <w:rsid w:val="00EF32E4"/>
    <w:rsid w:val="00EF4374"/>
    <w:rsid w:val="00EF54DA"/>
    <w:rsid w:val="00F216D5"/>
    <w:rsid w:val="00F42D80"/>
    <w:rsid w:val="00F50E50"/>
    <w:rsid w:val="00F55394"/>
    <w:rsid w:val="00F6366A"/>
    <w:rsid w:val="00F67145"/>
    <w:rsid w:val="00F73AF4"/>
    <w:rsid w:val="00F76428"/>
    <w:rsid w:val="00F87412"/>
    <w:rsid w:val="00FD2248"/>
    <w:rsid w:val="00FD622D"/>
    <w:rsid w:val="00FE1CB1"/>
    <w:rsid w:val="00FE605D"/>
    <w:rsid w:val="00FF0594"/>
    <w:rsid w:val="00FF4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1B2FA-846E-4AC3-A7F1-BA3B9121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02C"/>
    <w:pPr>
      <w:spacing w:after="0" w:line="240" w:lineRule="auto"/>
    </w:pPr>
    <w:rPr>
      <w:rFonts w:ascii="Times New Roman" w:eastAsia="Times New Roman" w:hAnsi="Times New Roman" w:cs="Times New Roman"/>
      <w:sz w:val="20"/>
      <w:szCs w:val="20"/>
      <w:lang w:val="en-AU" w:eastAsia="bg-BG"/>
    </w:rPr>
  </w:style>
  <w:style w:type="paragraph" w:styleId="Heading2">
    <w:name w:val="heading 2"/>
    <w:basedOn w:val="Normal"/>
    <w:next w:val="Normal"/>
    <w:link w:val="Heading2Char"/>
    <w:qFormat/>
    <w:rsid w:val="005860A9"/>
    <w:pPr>
      <w:keepNext/>
      <w:outlineLvl w:val="1"/>
    </w:pPr>
    <w:rPr>
      <w:b/>
      <w:bCs/>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02C"/>
    <w:pPr>
      <w:tabs>
        <w:tab w:val="center" w:pos="4513"/>
        <w:tab w:val="right" w:pos="9026"/>
      </w:tabs>
    </w:pPr>
  </w:style>
  <w:style w:type="character" w:customStyle="1" w:styleId="HeaderChar">
    <w:name w:val="Header Char"/>
    <w:basedOn w:val="DefaultParagraphFont"/>
    <w:link w:val="Header"/>
    <w:uiPriority w:val="99"/>
    <w:rsid w:val="00BE202C"/>
    <w:rPr>
      <w:rFonts w:ascii="Times New Roman" w:eastAsia="Times New Roman" w:hAnsi="Times New Roman" w:cs="Times New Roman"/>
      <w:sz w:val="20"/>
      <w:szCs w:val="20"/>
      <w:lang w:val="en-AU" w:eastAsia="bg-BG"/>
    </w:rPr>
  </w:style>
  <w:style w:type="paragraph" w:styleId="Footer">
    <w:name w:val="footer"/>
    <w:basedOn w:val="Normal"/>
    <w:link w:val="FooterChar"/>
    <w:uiPriority w:val="99"/>
    <w:unhideWhenUsed/>
    <w:rsid w:val="00BE202C"/>
    <w:pPr>
      <w:tabs>
        <w:tab w:val="center" w:pos="4513"/>
        <w:tab w:val="right" w:pos="9026"/>
      </w:tabs>
    </w:pPr>
  </w:style>
  <w:style w:type="character" w:customStyle="1" w:styleId="FooterChar">
    <w:name w:val="Footer Char"/>
    <w:basedOn w:val="DefaultParagraphFont"/>
    <w:link w:val="Footer"/>
    <w:uiPriority w:val="99"/>
    <w:rsid w:val="00BE202C"/>
    <w:rPr>
      <w:rFonts w:ascii="Times New Roman" w:eastAsia="Times New Roman" w:hAnsi="Times New Roman" w:cs="Times New Roman"/>
      <w:sz w:val="20"/>
      <w:szCs w:val="20"/>
      <w:lang w:val="en-AU" w:eastAsia="bg-BG"/>
    </w:rPr>
  </w:style>
  <w:style w:type="character" w:styleId="Hyperlink">
    <w:name w:val="Hyperlink"/>
    <w:basedOn w:val="DefaultParagraphFont"/>
    <w:uiPriority w:val="99"/>
    <w:unhideWhenUsed/>
    <w:rsid w:val="00BE202C"/>
    <w:rPr>
      <w:color w:val="0000FF" w:themeColor="hyperlink"/>
      <w:u w:val="single"/>
    </w:rPr>
  </w:style>
  <w:style w:type="paragraph" w:styleId="BalloonText">
    <w:name w:val="Balloon Text"/>
    <w:basedOn w:val="Normal"/>
    <w:link w:val="BalloonTextChar"/>
    <w:uiPriority w:val="99"/>
    <w:semiHidden/>
    <w:unhideWhenUsed/>
    <w:rsid w:val="002E1E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E31"/>
    <w:rPr>
      <w:rFonts w:ascii="Segoe UI" w:eastAsia="Times New Roman" w:hAnsi="Segoe UI" w:cs="Segoe UI"/>
      <w:sz w:val="18"/>
      <w:szCs w:val="18"/>
      <w:lang w:val="en-AU" w:eastAsia="bg-BG"/>
    </w:rPr>
  </w:style>
  <w:style w:type="paragraph" w:styleId="BodyText">
    <w:name w:val="Body Text"/>
    <w:basedOn w:val="Normal"/>
    <w:link w:val="BodyTextChar"/>
    <w:uiPriority w:val="99"/>
    <w:rsid w:val="00680518"/>
    <w:pPr>
      <w:spacing w:after="120"/>
    </w:pPr>
    <w:rPr>
      <w:rFonts w:eastAsia="Arial Unicode MS"/>
      <w:lang w:val="bg-BG" w:eastAsia="x-none"/>
    </w:rPr>
  </w:style>
  <w:style w:type="character" w:customStyle="1" w:styleId="BodyTextChar">
    <w:name w:val="Body Text Char"/>
    <w:basedOn w:val="DefaultParagraphFont"/>
    <w:link w:val="BodyText"/>
    <w:uiPriority w:val="99"/>
    <w:rsid w:val="00680518"/>
    <w:rPr>
      <w:rFonts w:ascii="Times New Roman" w:eastAsia="Arial Unicode MS" w:hAnsi="Times New Roman" w:cs="Times New Roman"/>
      <w:sz w:val="20"/>
      <w:szCs w:val="20"/>
      <w:lang w:val="bg-BG" w:eastAsia="x-none"/>
    </w:rPr>
  </w:style>
  <w:style w:type="paragraph" w:customStyle="1" w:styleId="Default">
    <w:name w:val="Default"/>
    <w:link w:val="DefaultChar"/>
    <w:rsid w:val="00680518"/>
    <w:pPr>
      <w:autoSpaceDE w:val="0"/>
      <w:autoSpaceDN w:val="0"/>
      <w:adjustRightInd w:val="0"/>
      <w:spacing w:after="0" w:line="240" w:lineRule="auto"/>
    </w:pPr>
    <w:rPr>
      <w:rFonts w:ascii="Times New Roman" w:eastAsia="Arial Unicode MS" w:hAnsi="Times New Roman" w:cs="Times New Roman"/>
      <w:color w:val="000000"/>
      <w:sz w:val="24"/>
      <w:szCs w:val="20"/>
      <w:lang w:val="bg-BG" w:eastAsia="bg-BG"/>
    </w:rPr>
  </w:style>
  <w:style w:type="character" w:customStyle="1" w:styleId="DefaultChar">
    <w:name w:val="Default Char"/>
    <w:link w:val="Default"/>
    <w:locked/>
    <w:rsid w:val="00680518"/>
    <w:rPr>
      <w:rFonts w:ascii="Times New Roman" w:eastAsia="Arial Unicode MS" w:hAnsi="Times New Roman" w:cs="Times New Roman"/>
      <w:color w:val="000000"/>
      <w:sz w:val="24"/>
      <w:szCs w:val="20"/>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1C7EDA"/>
    <w:rPr>
      <w:rFonts w:eastAsia="Arial Unicode MS"/>
      <w:lang w:val="bg-BG" w:eastAsia="x-none"/>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1C7EDA"/>
    <w:rPr>
      <w:rFonts w:ascii="Times New Roman" w:eastAsia="Arial Unicode MS" w:hAnsi="Times New Roman" w:cs="Times New Roman"/>
      <w:sz w:val="20"/>
      <w:szCs w:val="20"/>
      <w:lang w:val="bg-BG" w:eastAsia="x-none"/>
    </w:rPr>
  </w:style>
  <w:style w:type="character" w:styleId="FootnoteReference">
    <w:name w:val="footnote reference"/>
    <w:aliases w:val="Footnote symbol"/>
    <w:uiPriority w:val="99"/>
    <w:unhideWhenUsed/>
    <w:rsid w:val="001C7EDA"/>
    <w:rPr>
      <w:rFonts w:cs="Times New Roman"/>
      <w:vertAlign w:val="superscript"/>
    </w:rPr>
  </w:style>
  <w:style w:type="paragraph" w:styleId="ListParagraph">
    <w:name w:val="List Paragraph"/>
    <w:aliases w:val="ПАРАГРАФ"/>
    <w:basedOn w:val="Normal"/>
    <w:link w:val="ListParagraphChar"/>
    <w:uiPriority w:val="34"/>
    <w:qFormat/>
    <w:rsid w:val="00D75491"/>
    <w:pPr>
      <w:spacing w:after="200" w:line="276" w:lineRule="auto"/>
      <w:ind w:left="720"/>
      <w:contextualSpacing/>
    </w:pPr>
    <w:rPr>
      <w:rFonts w:ascii="Calibri" w:eastAsia="Arial Unicode MS" w:hAnsi="Calibri"/>
      <w:sz w:val="22"/>
      <w:lang w:val="bg-BG" w:eastAsia="x-none"/>
    </w:rPr>
  </w:style>
  <w:style w:type="character" w:customStyle="1" w:styleId="ListParagraphChar">
    <w:name w:val="List Paragraph Char"/>
    <w:aliases w:val="ПАРАГРАФ Char"/>
    <w:link w:val="ListParagraph"/>
    <w:uiPriority w:val="99"/>
    <w:locked/>
    <w:rsid w:val="00D75491"/>
    <w:rPr>
      <w:rFonts w:ascii="Calibri" w:eastAsia="Arial Unicode MS" w:hAnsi="Calibri" w:cs="Times New Roman"/>
      <w:szCs w:val="20"/>
      <w:lang w:val="bg-BG" w:eastAsia="x-none"/>
    </w:rPr>
  </w:style>
  <w:style w:type="paragraph" w:customStyle="1" w:styleId="Style13">
    <w:name w:val="Style13"/>
    <w:basedOn w:val="Normal"/>
    <w:uiPriority w:val="99"/>
    <w:rsid w:val="007075E7"/>
    <w:pPr>
      <w:widowControl w:val="0"/>
      <w:autoSpaceDE w:val="0"/>
      <w:autoSpaceDN w:val="0"/>
      <w:adjustRightInd w:val="0"/>
      <w:spacing w:line="280" w:lineRule="exact"/>
      <w:ind w:firstLine="370"/>
      <w:jc w:val="both"/>
    </w:pPr>
    <w:rPr>
      <w:rFonts w:eastAsia="Arial Unicode MS"/>
      <w:sz w:val="24"/>
      <w:szCs w:val="24"/>
      <w:lang w:val="bg-BG"/>
    </w:rPr>
  </w:style>
  <w:style w:type="character" w:customStyle="1" w:styleId="FontStyle17">
    <w:name w:val="Font Style17"/>
    <w:uiPriority w:val="99"/>
    <w:rsid w:val="007075E7"/>
    <w:rPr>
      <w:rFonts w:ascii="Times New Roman" w:hAnsi="Times New Roman"/>
      <w:sz w:val="22"/>
    </w:rPr>
  </w:style>
  <w:style w:type="paragraph" w:styleId="BodyText2">
    <w:name w:val="Body Text 2"/>
    <w:basedOn w:val="Normal"/>
    <w:link w:val="BodyText2Char"/>
    <w:uiPriority w:val="99"/>
    <w:semiHidden/>
    <w:unhideWhenUsed/>
    <w:rsid w:val="006427F5"/>
    <w:pPr>
      <w:spacing w:after="120" w:line="480" w:lineRule="auto"/>
    </w:pPr>
  </w:style>
  <w:style w:type="character" w:customStyle="1" w:styleId="BodyText2Char">
    <w:name w:val="Body Text 2 Char"/>
    <w:basedOn w:val="DefaultParagraphFont"/>
    <w:link w:val="BodyText2"/>
    <w:uiPriority w:val="99"/>
    <w:semiHidden/>
    <w:rsid w:val="006427F5"/>
    <w:rPr>
      <w:rFonts w:ascii="Times New Roman" w:eastAsia="Times New Roman" w:hAnsi="Times New Roman" w:cs="Times New Roman"/>
      <w:sz w:val="20"/>
      <w:szCs w:val="20"/>
      <w:lang w:val="en-AU" w:eastAsia="bg-BG"/>
    </w:rPr>
  </w:style>
  <w:style w:type="character" w:customStyle="1" w:styleId="FontStyle20">
    <w:name w:val="Font Style20"/>
    <w:uiPriority w:val="99"/>
    <w:rsid w:val="001A35D5"/>
    <w:rPr>
      <w:rFonts w:ascii="Times New Roman" w:hAnsi="Times New Roman"/>
      <w:b/>
    </w:rPr>
  </w:style>
  <w:style w:type="character" w:customStyle="1" w:styleId="FontStyle11">
    <w:name w:val="Font Style11"/>
    <w:rsid w:val="001A35D5"/>
    <w:rPr>
      <w:rFonts w:ascii="Times New Roman" w:hAnsi="Times New Roman"/>
      <w:sz w:val="26"/>
    </w:rPr>
  </w:style>
  <w:style w:type="character" w:customStyle="1" w:styleId="FontStyle18">
    <w:name w:val="Font Style18"/>
    <w:uiPriority w:val="99"/>
    <w:rsid w:val="001A35D5"/>
    <w:rPr>
      <w:rFonts w:ascii="Times New Roman" w:hAnsi="Times New Roman"/>
      <w:sz w:val="22"/>
    </w:rPr>
  </w:style>
  <w:style w:type="paragraph" w:customStyle="1" w:styleId="Style6">
    <w:name w:val="Style6"/>
    <w:basedOn w:val="Normal"/>
    <w:uiPriority w:val="99"/>
    <w:rsid w:val="001A35D5"/>
    <w:pPr>
      <w:widowControl w:val="0"/>
      <w:autoSpaceDE w:val="0"/>
      <w:autoSpaceDN w:val="0"/>
      <w:adjustRightInd w:val="0"/>
      <w:spacing w:line="263" w:lineRule="exact"/>
      <w:jc w:val="both"/>
    </w:pPr>
    <w:rPr>
      <w:rFonts w:eastAsia="Arial Unicode MS"/>
      <w:sz w:val="24"/>
      <w:szCs w:val="24"/>
      <w:lang w:val="bg-BG"/>
    </w:rPr>
  </w:style>
  <w:style w:type="character" w:customStyle="1" w:styleId="FontStyle14">
    <w:name w:val="Font Style14"/>
    <w:rsid w:val="001A35D5"/>
    <w:rPr>
      <w:rFonts w:ascii="Times New Roman" w:hAnsi="Times New Roman" w:cs="Times New Roman"/>
      <w:sz w:val="28"/>
      <w:szCs w:val="28"/>
    </w:rPr>
  </w:style>
  <w:style w:type="character" w:customStyle="1" w:styleId="FontStyle13">
    <w:name w:val="Font Style13"/>
    <w:rsid w:val="001A35D5"/>
    <w:rPr>
      <w:rFonts w:ascii="Times New Roman" w:hAnsi="Times New Roman" w:cs="Times New Roman"/>
      <w:b/>
      <w:bCs/>
      <w:i/>
      <w:iCs/>
      <w:sz w:val="28"/>
      <w:szCs w:val="28"/>
    </w:rPr>
  </w:style>
  <w:style w:type="paragraph" w:customStyle="1" w:styleId="Style2">
    <w:name w:val="Style2"/>
    <w:basedOn w:val="Normal"/>
    <w:uiPriority w:val="99"/>
    <w:rsid w:val="001A35D5"/>
    <w:pPr>
      <w:widowControl w:val="0"/>
      <w:autoSpaceDE w:val="0"/>
      <w:autoSpaceDN w:val="0"/>
      <w:adjustRightInd w:val="0"/>
    </w:pPr>
    <w:rPr>
      <w:rFonts w:ascii="Arial Narrow" w:eastAsia="Arial Unicode MS" w:hAnsi="Arial Narrow"/>
      <w:sz w:val="24"/>
      <w:szCs w:val="24"/>
      <w:lang w:val="bg-BG"/>
    </w:rPr>
  </w:style>
  <w:style w:type="paragraph" w:customStyle="1" w:styleId="Style1">
    <w:name w:val="Style1"/>
    <w:basedOn w:val="Normal"/>
    <w:uiPriority w:val="99"/>
    <w:rsid w:val="001A35D5"/>
    <w:pPr>
      <w:widowControl w:val="0"/>
      <w:autoSpaceDE w:val="0"/>
      <w:autoSpaceDN w:val="0"/>
      <w:adjustRightInd w:val="0"/>
      <w:spacing w:line="283" w:lineRule="exact"/>
      <w:ind w:hanging="355"/>
      <w:jc w:val="both"/>
    </w:pPr>
    <w:rPr>
      <w:rFonts w:eastAsia="Arial Unicode MS"/>
      <w:sz w:val="24"/>
      <w:szCs w:val="24"/>
      <w:lang w:val="bg-BG"/>
    </w:rPr>
  </w:style>
  <w:style w:type="paragraph" w:customStyle="1" w:styleId="Style3">
    <w:name w:val="Style3"/>
    <w:basedOn w:val="Normal"/>
    <w:uiPriority w:val="99"/>
    <w:rsid w:val="001A35D5"/>
    <w:pPr>
      <w:widowControl w:val="0"/>
      <w:autoSpaceDE w:val="0"/>
      <w:autoSpaceDN w:val="0"/>
      <w:adjustRightInd w:val="0"/>
      <w:spacing w:line="329" w:lineRule="exact"/>
      <w:jc w:val="both"/>
    </w:pPr>
    <w:rPr>
      <w:rFonts w:eastAsia="Arial Unicode MS"/>
      <w:sz w:val="24"/>
      <w:szCs w:val="24"/>
      <w:lang w:val="bg-BG"/>
    </w:rPr>
  </w:style>
  <w:style w:type="paragraph" w:customStyle="1" w:styleId="Style4">
    <w:name w:val="Style4"/>
    <w:basedOn w:val="Normal"/>
    <w:uiPriority w:val="99"/>
    <w:rsid w:val="001A35D5"/>
    <w:pPr>
      <w:widowControl w:val="0"/>
      <w:autoSpaceDE w:val="0"/>
      <w:autoSpaceDN w:val="0"/>
      <w:adjustRightInd w:val="0"/>
      <w:spacing w:line="283" w:lineRule="exact"/>
      <w:jc w:val="both"/>
    </w:pPr>
    <w:rPr>
      <w:rFonts w:eastAsia="Arial Unicode MS"/>
      <w:sz w:val="24"/>
      <w:szCs w:val="24"/>
      <w:lang w:val="bg-BG"/>
    </w:rPr>
  </w:style>
  <w:style w:type="paragraph" w:customStyle="1" w:styleId="Style5">
    <w:name w:val="Style5"/>
    <w:basedOn w:val="Normal"/>
    <w:uiPriority w:val="99"/>
    <w:rsid w:val="001A35D5"/>
    <w:pPr>
      <w:widowControl w:val="0"/>
      <w:autoSpaceDE w:val="0"/>
      <w:autoSpaceDN w:val="0"/>
      <w:adjustRightInd w:val="0"/>
      <w:spacing w:line="274" w:lineRule="exact"/>
      <w:ind w:firstLine="658"/>
    </w:pPr>
    <w:rPr>
      <w:rFonts w:eastAsia="Arial Unicode MS"/>
      <w:sz w:val="24"/>
      <w:szCs w:val="24"/>
      <w:lang w:val="bg-BG"/>
    </w:rPr>
  </w:style>
  <w:style w:type="paragraph" w:customStyle="1" w:styleId="Style7">
    <w:name w:val="Style7"/>
    <w:basedOn w:val="Normal"/>
    <w:rsid w:val="001A35D5"/>
    <w:pPr>
      <w:widowControl w:val="0"/>
      <w:autoSpaceDE w:val="0"/>
      <w:autoSpaceDN w:val="0"/>
      <w:adjustRightInd w:val="0"/>
      <w:spacing w:line="278" w:lineRule="exact"/>
    </w:pPr>
    <w:rPr>
      <w:rFonts w:eastAsia="Arial Unicode MS"/>
      <w:sz w:val="24"/>
      <w:szCs w:val="24"/>
      <w:lang w:val="bg-BG"/>
    </w:rPr>
  </w:style>
  <w:style w:type="paragraph" w:customStyle="1" w:styleId="Style9">
    <w:name w:val="Style9"/>
    <w:basedOn w:val="Normal"/>
    <w:uiPriority w:val="99"/>
    <w:rsid w:val="001A35D5"/>
    <w:pPr>
      <w:widowControl w:val="0"/>
      <w:autoSpaceDE w:val="0"/>
      <w:autoSpaceDN w:val="0"/>
      <w:adjustRightInd w:val="0"/>
      <w:spacing w:line="283" w:lineRule="exact"/>
      <w:ind w:firstLine="538"/>
      <w:jc w:val="both"/>
    </w:pPr>
    <w:rPr>
      <w:rFonts w:eastAsia="Arial Unicode MS"/>
      <w:sz w:val="24"/>
      <w:szCs w:val="24"/>
      <w:lang w:val="bg-BG"/>
    </w:rPr>
  </w:style>
  <w:style w:type="paragraph" w:customStyle="1" w:styleId="Style11">
    <w:name w:val="Style11"/>
    <w:basedOn w:val="Normal"/>
    <w:uiPriority w:val="99"/>
    <w:rsid w:val="001A35D5"/>
    <w:pPr>
      <w:widowControl w:val="0"/>
      <w:autoSpaceDE w:val="0"/>
      <w:autoSpaceDN w:val="0"/>
      <w:adjustRightInd w:val="0"/>
      <w:spacing w:line="278" w:lineRule="exact"/>
      <w:ind w:hanging="418"/>
    </w:pPr>
    <w:rPr>
      <w:rFonts w:eastAsia="Arial Unicode MS"/>
      <w:sz w:val="24"/>
      <w:szCs w:val="24"/>
      <w:lang w:val="bg-BG"/>
    </w:rPr>
  </w:style>
  <w:style w:type="character" w:customStyle="1" w:styleId="FontStyle21">
    <w:name w:val="Font Style21"/>
    <w:uiPriority w:val="99"/>
    <w:rsid w:val="001A35D5"/>
    <w:rPr>
      <w:rFonts w:ascii="Times New Roman" w:hAnsi="Times New Roman"/>
      <w:b/>
      <w:sz w:val="22"/>
    </w:rPr>
  </w:style>
  <w:style w:type="character" w:customStyle="1" w:styleId="Heading2Char">
    <w:name w:val="Heading 2 Char"/>
    <w:basedOn w:val="DefaultParagraphFont"/>
    <w:link w:val="Heading2"/>
    <w:rsid w:val="005860A9"/>
    <w:rPr>
      <w:rFonts w:ascii="Times New Roman" w:eastAsia="Times New Roman" w:hAnsi="Times New Roman" w:cs="Times New Roman"/>
      <w:b/>
      <w:bCs/>
      <w:sz w:val="28"/>
      <w:szCs w:val="20"/>
      <w:lang w:val="en-US"/>
    </w:rPr>
  </w:style>
  <w:style w:type="paragraph" w:styleId="NoSpacing">
    <w:name w:val="No Spacing"/>
    <w:uiPriority w:val="1"/>
    <w:qFormat/>
    <w:rsid w:val="005860A9"/>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32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hv.mail@mzh.government.bg" TargetMode="External"/><Relationship Id="rId5" Type="http://schemas.openxmlformats.org/officeDocument/2006/relationships/webSettings" Target="webSettings.xml"/><Relationship Id="rId10" Type="http://schemas.openxmlformats.org/officeDocument/2006/relationships/hyperlink" Target="http://web.apis.bg/p.php?i=2752471" TargetMode="Externa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orhv.mail@mzh.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EB136-FCDE-455C-AA17-196C0F200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11</Pages>
  <Words>4621</Words>
  <Characters>26342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Velimira Evtimova</dc:creator>
  <cp:keywords/>
  <dc:description/>
  <cp:lastModifiedBy>k_papazian</cp:lastModifiedBy>
  <cp:revision>40</cp:revision>
  <cp:lastPrinted>2018-02-23T13:17:00Z</cp:lastPrinted>
  <dcterms:created xsi:type="dcterms:W3CDTF">2019-01-08T13:31:00Z</dcterms:created>
  <dcterms:modified xsi:type="dcterms:W3CDTF">2019-02-07T08:03:00Z</dcterms:modified>
</cp:coreProperties>
</file>